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858" w:rsidRDefault="007C2D66" w:rsidP="00326858">
      <w:pPr>
        <w:rPr>
          <w:rFonts w:eastAsiaTheme="minorEastAsia"/>
          <w:color w:val="FFFFFF" w:themeColor="background1"/>
          <w:sz w:val="80"/>
          <w:szCs w:val="80"/>
          <w:lang w:eastAsia="it-IT"/>
        </w:rPr>
      </w:pPr>
      <w:r w:rsidRPr="007C2D66">
        <w:rPr>
          <w:noProof/>
        </w:rPr>
        <w:pict>
          <v:shapetype id="_x0000_t202" coordsize="21600,21600" o:spt="202" path="m,l,21600r21600,l21600,xe">
            <v:stroke joinstyle="miter"/>
            <v:path gradientshapeok="t" o:connecttype="rect"/>
          </v:shapetype>
          <v:shape id="Casella di testo 2" o:spid="_x0000_s2268" type="#_x0000_t202" style="position:absolute;margin-left:394.75pt;margin-top:3.3pt;width:95.8pt;height:84.7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">
            <v:textbox style="mso-next-textbox:#Casella di testo 2">
              <w:txbxContent>
                <w:p w:rsidR="00326858" w:rsidRDefault="001A5145" w:rsidP="00326858">
                  <w:pPr>
                    <w:jc w:val="center"/>
                  </w:pPr>
                  <w:r w:rsidRPr="00EE49B9">
                    <w:rPr>
                      <w:noProof/>
                      <w:lang w:eastAsia="it-IT"/>
                    </w:rPr>
                    <w:drawing>
                      <wp:inline distT="0" distB="0" distL="0" distR="0">
                        <wp:extent cx="929703" cy="994278"/>
                        <wp:effectExtent l="19050" t="0" r="3747" b="0"/>
                        <wp:docPr id="8" name="Immagine 1" descr="C:\Users\claud\Desktop\anci\Comuni\Gualdo Cattaneo\piano 2018\stemma buono.JPG"/>
                        <wp:cNvGraphicFramePr/>
                        <a:graphic xmlns:a="http://schemas.openxmlformats.org/drawingml/2006/main">
                          <a:graphicData uri="http://schemas.openxmlformats.org/drawingml/2006/picture">
                            <pic:pic xmlns:pic="http://schemas.openxmlformats.org/drawingml/2006/picture">
                              <pic:nvPicPr>
                                <pic:cNvPr id="0" name="Picture 1" descr="C:\Users\claud\Desktop\anci\Comuni\Gualdo Cattaneo\piano 2018\stemma buono.JPG"/>
                                <pic:cNvPicPr>
                                  <a:picLocks noChangeAspect="1" noChangeArrowheads="1"/>
                                </pic:cNvPicPr>
                              </pic:nvPicPr>
                              <pic:blipFill>
                                <a:blip r:embed="rId9"/>
                                <a:srcRect/>
                                <a:stretch>
                                  <a:fillRect/>
                                </a:stretch>
                              </pic:blipFill>
                              <pic:spPr bwMode="auto">
                                <a:xfrm>
                                  <a:off x="0" y="0"/>
                                  <a:ext cx="929703" cy="994278"/>
                                </a:xfrm>
                                <a:prstGeom prst="rect">
                                  <a:avLst/>
                                </a:prstGeom>
                                <a:noFill/>
                                <a:ln w="9525">
                                  <a:noFill/>
                                  <a:miter lim="800000"/>
                                  <a:headEnd/>
                                  <a:tailEnd/>
                                </a:ln>
                              </pic:spPr>
                            </pic:pic>
                          </a:graphicData>
                        </a:graphic>
                      </wp:inline>
                    </w:drawing>
                  </w:r>
                </w:p>
              </w:txbxContent>
            </v:textbox>
          </v:shape>
        </w:pict>
      </w:r>
      <w:r w:rsidRPr="007C2D66">
        <w:rPr>
          <w:noProof/>
        </w:rPr>
        <w:pict>
          <v:shape id="_x0000_s2269" type="#_x0000_t202" style="position:absolute;margin-left:-33.75pt;margin-top:-.6pt;width:339.85pt;height:58.75pt;z-index:251889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jcsQA&#10;AADbAAAADwAAAGRycy9kb3ducmV2LnhtbESPT4vCMBTE7wv7HcITvK2pHvxTjeIKisKC6C7o8dE8&#10;22LzUppo47c3C4LHYWZ+w8wWwVTiTo0rLSvo9xIQxJnVJecK/n7XX2MQziNrrCyTggc5WMw/P2aY&#10;atvyge5Hn4sIYZeigsL7OpXSZQUZdD1bE0fvYhuDPsoml7rBNsJNJQdJMpQGS44LBda0Kii7Hm9G&#10;Qesnk81ovcvPy+H4+6TDxYWfvVLdTlhOQXgK/h1+tbdawWAE/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I3LEAAAA2wAAAA8AAAAAAAAAAAAAAAAAmAIAAGRycy9k&#10;b3ducmV2LnhtbFBLBQYAAAAABAAEAPUAAACJAwAAAAA=&#10;" stroked="f">
            <v:textbox style="mso-next-textbox:#_x0000_s2269">
              <w:txbxContent>
                <w:p w:rsidR="00326858" w:rsidRPr="009B55C5" w:rsidRDefault="00326858" w:rsidP="00326858">
                  <w:pPr>
                    <w:rPr>
                      <w:color w:val="002060"/>
                      <w:sz w:val="40"/>
                    </w:rPr>
                  </w:pPr>
                  <w:r>
                    <w:rPr>
                      <w:color w:val="002060"/>
                      <w:sz w:val="40"/>
                    </w:rPr>
                    <w:t xml:space="preserve">COMUNE DI </w:t>
                  </w:r>
                  <w:r w:rsidR="001A5145">
                    <w:rPr>
                      <w:color w:val="002060"/>
                      <w:sz w:val="40"/>
                    </w:rPr>
                    <w:t>GUALDO CATTANEO</w:t>
                  </w:r>
                </w:p>
              </w:txbxContent>
            </v:textbox>
          </v:shape>
        </w:pict>
      </w:r>
      <w:sdt>
        <w:sdtPr>
          <w:rPr>
            <w:rFonts w:eastAsiaTheme="minorEastAsia"/>
            <w:color w:val="FFFFFF" w:themeColor="background1"/>
            <w:sz w:val="80"/>
            <w:szCs w:val="80"/>
            <w:lang w:eastAsia="it-IT"/>
          </w:rPr>
          <w:id w:val="1544784216"/>
          <w:docPartObj>
            <w:docPartGallery w:val="Cover Pages"/>
            <w:docPartUnique/>
          </w:docPartObj>
        </w:sdtPr>
        <w:sdtContent/>
      </w:sdt>
    </w:p>
    <w:p w:rsidR="00326858" w:rsidRPr="005D5F99" w:rsidRDefault="00326858" w:rsidP="00326858">
      <w:pPr>
        <w:rPr>
          <w:rFonts w:eastAsiaTheme="minorEastAsia"/>
          <w:sz w:val="80"/>
          <w:szCs w:val="80"/>
          <w:lang w:eastAsia="it-IT"/>
        </w:rPr>
      </w:pPr>
    </w:p>
    <w:p w:rsidR="00326858" w:rsidRPr="005D5F99" w:rsidRDefault="00326858" w:rsidP="00326858">
      <w:pPr>
        <w:rPr>
          <w:rFonts w:eastAsiaTheme="minorEastAsia"/>
          <w:sz w:val="80"/>
          <w:szCs w:val="80"/>
          <w:lang w:eastAsia="it-IT"/>
        </w:rPr>
      </w:pPr>
    </w:p>
    <w:p w:rsidR="00326858" w:rsidRDefault="00326858" w:rsidP="00326858">
      <w:pPr>
        <w:tabs>
          <w:tab w:val="left" w:pos="5295"/>
        </w:tabs>
        <w:rPr>
          <w:rFonts w:ascii="Calibri" w:eastAsia="Times New Roman" w:hAnsi="Calibri" w:cs="Calibri"/>
          <w:b/>
          <w:sz w:val="28"/>
          <w:szCs w:val="24"/>
          <w:lang w:eastAsia="it-IT"/>
        </w:rPr>
      </w:pPr>
      <w:r>
        <w:rPr>
          <w:rFonts w:eastAsiaTheme="minorEastAsia"/>
          <w:sz w:val="80"/>
          <w:szCs w:val="80"/>
          <w:lang w:eastAsia="it-IT"/>
        </w:rPr>
        <w:tab/>
      </w:r>
    </w:p>
    <w:p w:rsidR="00326858" w:rsidRDefault="00277DF8">
      <w:pPr>
        <w:rPr>
          <w:rFonts w:ascii="Calibri" w:eastAsia="Times New Roman" w:hAnsi="Calibri" w:cs="Calibri"/>
          <w:b/>
          <w:sz w:val="28"/>
          <w:szCs w:val="24"/>
          <w:lang w:eastAsia="it-IT"/>
        </w:rPr>
      </w:pPr>
      <w:r w:rsidRPr="00BC5A29">
        <w:rPr>
          <w:rFonts w:ascii="Calibri" w:hAnsi="Calibri" w:cs="Calibri"/>
          <w:b/>
          <w:bCs/>
          <w:iCs/>
          <w:noProof/>
          <w:spacing w:val="-5"/>
          <w:sz w:val="24"/>
          <w:szCs w:val="24"/>
          <w:lang w:eastAsia="it-IT"/>
        </w:rPr>
        <w:drawing>
          <wp:anchor distT="0" distB="0" distL="114300" distR="114300" simplePos="0" relativeHeight="251660800" behindDoc="0" locked="0" layoutInCell="1" allowOverlap="1">
            <wp:simplePos x="0" y="0"/>
            <wp:positionH relativeFrom="column">
              <wp:posOffset>1219442</wp:posOffset>
            </wp:positionH>
            <wp:positionV relativeFrom="paragraph">
              <wp:posOffset>5800725</wp:posOffset>
            </wp:positionV>
            <wp:extent cx="3604044" cy="785004"/>
            <wp:effectExtent l="19050" t="0" r="0" b="0"/>
            <wp:wrapNone/>
            <wp:docPr id="1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3604044" cy="785004"/>
                    </a:xfrm>
                    <a:prstGeom prst="rect">
                      <a:avLst/>
                    </a:prstGeom>
                    <a:noFill/>
                    <a:ln w="9525">
                      <a:noFill/>
                      <a:miter lim="800000"/>
                      <a:headEnd/>
                      <a:tailEnd/>
                    </a:ln>
                  </pic:spPr>
                </pic:pic>
              </a:graphicData>
            </a:graphic>
          </wp:anchor>
        </w:drawing>
      </w:r>
      <w:r>
        <w:rPr>
          <w:rFonts w:eastAsiaTheme="minorEastAsia"/>
          <w:noProof/>
          <w:color w:val="FFFFFF" w:themeColor="background1"/>
          <w:sz w:val="80"/>
          <w:szCs w:val="80"/>
          <w:lang w:eastAsia="it-IT"/>
        </w:rPr>
        <w:drawing>
          <wp:anchor distT="0" distB="0" distL="114300" distR="114300" simplePos="0" relativeHeight="251656704" behindDoc="0" locked="0" layoutInCell="1" allowOverlap="1">
            <wp:simplePos x="0" y="0"/>
            <wp:positionH relativeFrom="column">
              <wp:posOffset>-533400</wp:posOffset>
            </wp:positionH>
            <wp:positionV relativeFrom="paragraph">
              <wp:posOffset>772160</wp:posOffset>
            </wp:positionV>
            <wp:extent cx="7163435" cy="473392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b="19449"/>
                    <a:stretch/>
                  </pic:blipFill>
                  <pic:spPr bwMode="auto">
                    <a:xfrm>
                      <a:off x="0" y="0"/>
                      <a:ext cx="7163435" cy="4733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26858">
        <w:rPr>
          <w:rFonts w:ascii="Calibri" w:eastAsia="Times New Roman" w:hAnsi="Calibri" w:cs="Calibri"/>
          <w:b/>
          <w:sz w:val="28"/>
          <w:szCs w:val="24"/>
          <w:lang w:eastAsia="it-IT"/>
        </w:rPr>
        <w:br w:type="page"/>
      </w:r>
    </w:p>
    <w:p w:rsidR="00736C14" w:rsidRDefault="003846A9" w:rsidP="003846A9">
      <w:pPr>
        <w:spacing w:after="0" w:line="240" w:lineRule="auto"/>
        <w:rPr>
          <w:rFonts w:ascii="Calibri" w:eastAsia="Times New Roman" w:hAnsi="Calibri" w:cs="Calibri"/>
          <w:b/>
          <w:sz w:val="24"/>
          <w:szCs w:val="24"/>
          <w:lang w:eastAsia="it-IT"/>
        </w:rPr>
      </w:pPr>
      <w:r>
        <w:rPr>
          <w:rFonts w:ascii="Calibri" w:eastAsia="Times New Roman" w:hAnsi="Calibri" w:cs="Calibri"/>
          <w:b/>
          <w:sz w:val="24"/>
          <w:szCs w:val="24"/>
          <w:lang w:eastAsia="it-IT"/>
        </w:rPr>
        <w:lastRenderedPageBreak/>
        <w:t>IL PRESIDIO TERRITORIALE COMUNALE</w:t>
      </w:r>
    </w:p>
    <w:p w:rsidR="003846A9" w:rsidRDefault="003846A9" w:rsidP="003846A9">
      <w:pPr>
        <w:spacing w:after="0" w:line="240" w:lineRule="auto"/>
        <w:rPr>
          <w:rFonts w:ascii="Calibri" w:eastAsia="Times New Roman" w:hAnsi="Calibri" w:cs="Calibri"/>
          <w:b/>
          <w:sz w:val="24"/>
          <w:szCs w:val="24"/>
          <w:lang w:eastAsia="it-IT"/>
        </w:rPr>
      </w:pPr>
    </w:p>
    <w:p w:rsidR="00736C14" w:rsidRDefault="00736C14" w:rsidP="00736C14">
      <w:pPr>
        <w:spacing w:after="0" w:line="240" w:lineRule="auto"/>
        <w:jc w:val="right"/>
        <w:rPr>
          <w:rFonts w:ascii="Calibri" w:eastAsia="Times New Roman" w:hAnsi="Calibri" w:cs="Calibri"/>
          <w:b/>
          <w:sz w:val="12"/>
          <w:szCs w:val="24"/>
          <w:lang w:eastAsia="it-IT"/>
        </w:rPr>
      </w:pPr>
    </w:p>
    <w:p w:rsidR="00BE32F9" w:rsidRPr="00C70000" w:rsidRDefault="00736C14" w:rsidP="00607F5A">
      <w:pPr>
        <w:spacing w:after="0" w:line="360" w:lineRule="auto"/>
        <w:jc w:val="both"/>
        <w:rPr>
          <w:rFonts w:ascii="Calibri" w:eastAsia="Times New Roman" w:hAnsi="Calibri" w:cs="Calibri"/>
          <w:i/>
          <w:sz w:val="24"/>
          <w:szCs w:val="24"/>
          <w:lang w:eastAsia="it-IT"/>
        </w:rPr>
      </w:pPr>
      <w:r>
        <w:rPr>
          <w:rFonts w:ascii="Calibri" w:eastAsia="Times New Roman" w:hAnsi="Calibri" w:cs="Calibri"/>
          <w:sz w:val="24"/>
          <w:szCs w:val="24"/>
          <w:lang w:eastAsia="it-IT"/>
        </w:rPr>
        <w:t xml:space="preserve">Sempre nell'ottica di garantire una risposta immediata, ma che sia modulata e aderente alle reali </w:t>
      </w:r>
      <w:r w:rsidR="007E17DB" w:rsidRPr="007E17DB">
        <w:rPr>
          <w:rFonts w:ascii="Calibri" w:eastAsia="Times New Roman" w:hAnsi="Calibri" w:cs="Calibri"/>
          <w:sz w:val="24"/>
          <w:szCs w:val="24"/>
          <w:lang w:eastAsia="it-IT"/>
        </w:rPr>
        <w:t>necessità</w:t>
      </w:r>
      <w:r w:rsidR="007E17DB">
        <w:rPr>
          <w:rFonts w:ascii="Calibri" w:eastAsia="Times New Roman" w:hAnsi="Calibri" w:cs="Calibri"/>
          <w:sz w:val="24"/>
          <w:szCs w:val="24"/>
          <w:lang w:eastAsia="it-IT"/>
        </w:rPr>
        <w:t>,</w:t>
      </w:r>
      <w:r w:rsidR="007E17DB" w:rsidRPr="007E17DB">
        <w:rPr>
          <w:rFonts w:ascii="Calibri" w:eastAsia="Times New Roman" w:hAnsi="Calibri" w:cs="Calibri"/>
          <w:sz w:val="24"/>
          <w:szCs w:val="24"/>
          <w:lang w:eastAsia="it-IT"/>
        </w:rPr>
        <w:t xml:space="preserve"> Il Comune</w:t>
      </w:r>
      <w:r w:rsidR="0079025E">
        <w:rPr>
          <w:rFonts w:ascii="Calibri" w:eastAsia="Times New Roman" w:hAnsi="Calibri" w:cs="Calibri"/>
          <w:sz w:val="24"/>
          <w:szCs w:val="24"/>
          <w:lang w:eastAsia="it-IT"/>
        </w:rPr>
        <w:t xml:space="preserve"> opera attraverso </w:t>
      </w:r>
      <w:r w:rsidR="007E17DB">
        <w:rPr>
          <w:rFonts w:ascii="Calibri" w:eastAsia="Times New Roman" w:hAnsi="Calibri" w:cs="Calibri"/>
          <w:sz w:val="24"/>
          <w:szCs w:val="24"/>
          <w:lang w:eastAsia="it-IT"/>
        </w:rPr>
        <w:t xml:space="preserve">il </w:t>
      </w:r>
      <w:r w:rsidR="008C1B9F">
        <w:rPr>
          <w:rFonts w:ascii="Calibri" w:eastAsia="Times New Roman" w:hAnsi="Calibri" w:cs="Calibri"/>
          <w:b/>
          <w:sz w:val="24"/>
          <w:szCs w:val="24"/>
          <w:lang w:eastAsia="it-IT"/>
        </w:rPr>
        <w:t>PRESIDIO TERRITORIALE COMUNALE</w:t>
      </w:r>
      <w:r w:rsidR="003846A9">
        <w:rPr>
          <w:rFonts w:ascii="Calibri" w:eastAsia="Times New Roman" w:hAnsi="Calibri" w:cs="Calibri"/>
          <w:b/>
          <w:sz w:val="24"/>
          <w:szCs w:val="24"/>
          <w:lang w:eastAsia="it-IT"/>
        </w:rPr>
        <w:t xml:space="preserve"> (P.T.C.)</w:t>
      </w:r>
      <w:r w:rsidR="007E17DB">
        <w:rPr>
          <w:rFonts w:ascii="Calibri" w:eastAsia="Times New Roman" w:hAnsi="Calibri" w:cs="Calibri"/>
          <w:sz w:val="24"/>
          <w:szCs w:val="24"/>
          <w:lang w:eastAsia="it-IT"/>
        </w:rPr>
        <w:t>, che rappresenta il primis</w:t>
      </w:r>
      <w:r w:rsidR="0079025E">
        <w:rPr>
          <w:rFonts w:ascii="Calibri" w:eastAsia="Times New Roman" w:hAnsi="Calibri" w:cs="Calibri"/>
          <w:sz w:val="24"/>
          <w:szCs w:val="24"/>
          <w:lang w:eastAsia="it-IT"/>
        </w:rPr>
        <w:t>s</w:t>
      </w:r>
      <w:r w:rsidR="007E17DB">
        <w:rPr>
          <w:rFonts w:ascii="Calibri" w:eastAsia="Times New Roman" w:hAnsi="Calibri" w:cs="Calibri"/>
          <w:sz w:val="24"/>
          <w:szCs w:val="24"/>
          <w:lang w:eastAsia="it-IT"/>
        </w:rPr>
        <w:t>imo livello di attivazione della struttura comunale di protezione civile.</w:t>
      </w:r>
    </w:p>
    <w:p w:rsidR="00321722" w:rsidRDefault="00321722" w:rsidP="00607F5A">
      <w:pPr>
        <w:spacing w:after="0" w:line="360" w:lineRule="auto"/>
        <w:jc w:val="both"/>
        <w:rPr>
          <w:rFonts w:ascii="Calibri" w:eastAsia="Times New Roman" w:hAnsi="Calibri" w:cs="Calibri"/>
          <w:b/>
          <w:sz w:val="24"/>
          <w:szCs w:val="24"/>
          <w:lang w:eastAsia="it-IT"/>
        </w:rPr>
      </w:pPr>
    </w:p>
    <w:p w:rsidR="00F8580C" w:rsidRPr="003846A9" w:rsidRDefault="00F8580C" w:rsidP="00607F5A">
      <w:pPr>
        <w:spacing w:after="0" w:line="360" w:lineRule="auto"/>
        <w:jc w:val="both"/>
        <w:rPr>
          <w:rFonts w:ascii="Calibri" w:eastAsia="Times New Roman" w:hAnsi="Calibri" w:cs="Calibri"/>
          <w:sz w:val="24"/>
          <w:szCs w:val="24"/>
          <w:lang w:eastAsia="it-IT"/>
        </w:rPr>
      </w:pPr>
      <w:r w:rsidRPr="003846A9">
        <w:rPr>
          <w:rFonts w:ascii="Calibri" w:eastAsia="Times New Roman" w:hAnsi="Calibri" w:cs="Calibri"/>
          <w:bCs/>
          <w:sz w:val="24"/>
          <w:szCs w:val="24"/>
          <w:lang w:eastAsia="it-IT"/>
        </w:rPr>
        <w:t xml:space="preserve">Il </w:t>
      </w:r>
      <w:r w:rsidR="00043871" w:rsidRPr="006E6C34">
        <w:rPr>
          <w:rFonts w:ascii="Calibri" w:eastAsia="Calibri" w:hAnsi="Calibri" w:cs="Times New Roman"/>
          <w:sz w:val="24"/>
          <w:szCs w:val="24"/>
        </w:rPr>
        <w:t>P.T.</w:t>
      </w:r>
      <w:r w:rsidR="00043871">
        <w:rPr>
          <w:rFonts w:ascii="Calibri" w:eastAsia="Calibri" w:hAnsi="Calibri" w:cs="Times New Roman"/>
          <w:sz w:val="24"/>
          <w:szCs w:val="24"/>
        </w:rPr>
        <w:t>C.</w:t>
      </w:r>
      <w:r w:rsidRPr="00BE32F9">
        <w:rPr>
          <w:rFonts w:ascii="Calibri" w:eastAsia="Times New Roman" w:hAnsi="Calibri" w:cs="Calibri"/>
          <w:b/>
          <w:sz w:val="24"/>
          <w:szCs w:val="24"/>
          <w:lang w:eastAsia="it-IT"/>
        </w:rPr>
        <w:t>è la struttura deputata alla vigilanza sul territorio</w:t>
      </w:r>
      <w:r w:rsidRPr="00C70000">
        <w:rPr>
          <w:rFonts w:ascii="Calibri" w:eastAsia="Times New Roman" w:hAnsi="Calibri" w:cs="Calibri"/>
          <w:sz w:val="24"/>
          <w:szCs w:val="24"/>
          <w:lang w:eastAsia="it-IT"/>
        </w:rPr>
        <w:t>, in modo da garantire le attività di ricognizione, sopralluogo e monitoraggio</w:t>
      </w:r>
      <w:r w:rsidR="0079025E">
        <w:rPr>
          <w:rFonts w:ascii="Calibri" w:eastAsia="Times New Roman" w:hAnsi="Calibri" w:cs="Calibri"/>
          <w:sz w:val="24"/>
          <w:szCs w:val="24"/>
          <w:lang w:eastAsia="it-IT"/>
        </w:rPr>
        <w:t xml:space="preserve"> delle eventuali criticità in essere, </w:t>
      </w:r>
      <w:r w:rsidRPr="00C70000">
        <w:rPr>
          <w:rFonts w:ascii="Calibri" w:eastAsia="Times New Roman" w:hAnsi="Calibri" w:cs="Calibri"/>
          <w:sz w:val="24"/>
          <w:szCs w:val="24"/>
          <w:lang w:eastAsia="it-IT"/>
        </w:rPr>
        <w:t xml:space="preserve">in particolare sulle aree </w:t>
      </w:r>
      <w:r w:rsidR="0079025E">
        <w:rPr>
          <w:rFonts w:ascii="Calibri" w:eastAsia="Times New Roman" w:hAnsi="Calibri" w:cs="Calibri"/>
          <w:sz w:val="24"/>
          <w:szCs w:val="24"/>
          <w:lang w:eastAsia="it-IT"/>
        </w:rPr>
        <w:t>maggiormente esposte al rischio</w:t>
      </w:r>
      <w:r w:rsidR="0079025E" w:rsidRPr="003846A9">
        <w:rPr>
          <w:rFonts w:ascii="Calibri" w:eastAsia="Times New Roman" w:hAnsi="Calibri" w:cs="Calibri"/>
          <w:sz w:val="24"/>
          <w:szCs w:val="24"/>
          <w:lang w:eastAsia="it-IT"/>
        </w:rPr>
        <w:t>, almeno fino a che esse risultino gestibili attraverso questa minima struttura.</w:t>
      </w:r>
    </w:p>
    <w:p w:rsidR="00902B9C" w:rsidRPr="00736C14" w:rsidRDefault="00902B9C" w:rsidP="00F8580C">
      <w:pPr>
        <w:spacing w:after="0" w:line="240" w:lineRule="auto"/>
        <w:jc w:val="both"/>
        <w:rPr>
          <w:rFonts w:ascii="Calibri" w:eastAsia="Times New Roman" w:hAnsi="Calibri" w:cs="Calibri"/>
          <w:szCs w:val="24"/>
          <w:lang w:eastAsia="it-IT"/>
        </w:rPr>
      </w:pPr>
    </w:p>
    <w:tbl>
      <w:tblPr>
        <w:tblStyle w:val="Grigliatabella"/>
        <w:tblW w:w="0" w:type="auto"/>
        <w:tblInd w:w="108" w:type="dxa"/>
        <w:shd w:val="clear" w:color="auto" w:fill="C6D9F1" w:themeFill="text2" w:themeFillTint="33"/>
        <w:tblLook w:val="04A0"/>
      </w:tblPr>
      <w:tblGrid>
        <w:gridCol w:w="9539"/>
      </w:tblGrid>
      <w:tr w:rsidR="00902B9C" w:rsidTr="00841A3F">
        <w:trPr>
          <w:trHeight w:val="388"/>
        </w:trPr>
        <w:tc>
          <w:tcPr>
            <w:tcW w:w="9539" w:type="dxa"/>
            <w:shd w:val="clear" w:color="auto" w:fill="C6D9F1" w:themeFill="text2" w:themeFillTint="33"/>
          </w:tcPr>
          <w:p w:rsidR="00902B9C" w:rsidRDefault="00902B9C" w:rsidP="00902B9C">
            <w:pPr>
              <w:jc w:val="center"/>
              <w:rPr>
                <w:rFonts w:ascii="Calibri" w:hAnsi="Calibri" w:cs="Calibri"/>
                <w:b/>
                <w:sz w:val="24"/>
                <w:szCs w:val="24"/>
              </w:rPr>
            </w:pPr>
            <w:r w:rsidRPr="00902B9C">
              <w:rPr>
                <w:rFonts w:ascii="Calibri" w:hAnsi="Calibri" w:cs="Calibri"/>
                <w:b/>
                <w:noProof/>
                <w:sz w:val="24"/>
                <w:szCs w:val="24"/>
              </w:rPr>
              <w:drawing>
                <wp:inline distT="0" distB="0" distL="0" distR="0">
                  <wp:extent cx="374355" cy="330680"/>
                  <wp:effectExtent l="19050" t="0" r="6645" b="0"/>
                  <wp:docPr id="23"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902B9C" w:rsidRDefault="00902B9C" w:rsidP="00902B9C">
            <w:pPr>
              <w:jc w:val="center"/>
              <w:rPr>
                <w:rFonts w:ascii="Calibri" w:hAnsi="Calibri" w:cs="Calibri"/>
                <w:b/>
                <w:sz w:val="24"/>
                <w:szCs w:val="24"/>
              </w:rPr>
            </w:pPr>
            <w:r w:rsidRPr="003F7219">
              <w:rPr>
                <w:rFonts w:ascii="Calibri" w:hAnsi="Calibri" w:cs="Calibri"/>
                <w:b/>
                <w:sz w:val="24"/>
                <w:szCs w:val="24"/>
              </w:rPr>
              <w:t>ATTIVAZIONE P.T.</w:t>
            </w:r>
            <w:r w:rsidR="003846A9">
              <w:rPr>
                <w:rFonts w:ascii="Calibri" w:hAnsi="Calibri" w:cs="Calibri"/>
                <w:b/>
                <w:sz w:val="24"/>
                <w:szCs w:val="24"/>
              </w:rPr>
              <w:t>C.</w:t>
            </w:r>
          </w:p>
          <w:p w:rsidR="00E712F6" w:rsidRPr="00902B9C" w:rsidRDefault="00E712F6" w:rsidP="00902B9C">
            <w:pPr>
              <w:jc w:val="center"/>
              <w:rPr>
                <w:rFonts w:ascii="Calibri" w:hAnsi="Calibri" w:cs="Calibri"/>
                <w:b/>
                <w:sz w:val="24"/>
                <w:szCs w:val="24"/>
              </w:rPr>
            </w:pPr>
          </w:p>
          <w:p w:rsidR="003F7219" w:rsidRPr="008C1B9F" w:rsidRDefault="003F7219" w:rsidP="003F7219">
            <w:pPr>
              <w:jc w:val="both"/>
              <w:rPr>
                <w:rFonts w:ascii="Calibri" w:hAnsi="Calibri" w:cs="Calibri"/>
                <w:b/>
                <w:sz w:val="24"/>
                <w:szCs w:val="24"/>
              </w:rPr>
            </w:pPr>
            <w:r w:rsidRPr="00946822">
              <w:rPr>
                <w:rFonts w:ascii="Calibri" w:hAnsi="Calibri" w:cs="Calibri"/>
                <w:sz w:val="24"/>
                <w:szCs w:val="24"/>
              </w:rPr>
              <w:t xml:space="preserve">Il </w:t>
            </w:r>
            <w:r w:rsidR="00043871" w:rsidRPr="006E6C34">
              <w:rPr>
                <w:rFonts w:ascii="Calibri" w:eastAsia="Calibri" w:hAnsi="Calibri"/>
                <w:sz w:val="24"/>
                <w:szCs w:val="24"/>
              </w:rPr>
              <w:t>P.T.</w:t>
            </w:r>
            <w:r w:rsidR="00043871">
              <w:rPr>
                <w:rFonts w:ascii="Calibri" w:eastAsia="Calibri" w:hAnsi="Calibri"/>
                <w:sz w:val="24"/>
                <w:szCs w:val="24"/>
              </w:rPr>
              <w:t>C.</w:t>
            </w:r>
            <w:r w:rsidRPr="00946822">
              <w:rPr>
                <w:rFonts w:ascii="Calibri" w:hAnsi="Calibri" w:cs="Calibri"/>
                <w:sz w:val="24"/>
                <w:szCs w:val="24"/>
              </w:rPr>
              <w:t>d</w:t>
            </w:r>
            <w:r>
              <w:rPr>
                <w:rFonts w:ascii="Calibri" w:hAnsi="Calibri" w:cs="Calibri"/>
                <w:sz w:val="24"/>
                <w:szCs w:val="24"/>
              </w:rPr>
              <w:t xml:space="preserve">ovrà </w:t>
            </w:r>
            <w:r w:rsidRPr="00946822">
              <w:rPr>
                <w:rFonts w:ascii="Calibri" w:hAnsi="Calibri" w:cs="Calibri"/>
                <w:sz w:val="24"/>
                <w:szCs w:val="24"/>
              </w:rPr>
              <w:t>essere attivato dal Responsabile Comunale per la Protezione Civile</w:t>
            </w:r>
            <w:r w:rsidR="00B74C6E">
              <w:rPr>
                <w:rFonts w:ascii="Calibri" w:hAnsi="Calibri" w:cs="Calibri"/>
                <w:sz w:val="24"/>
                <w:szCs w:val="24"/>
              </w:rPr>
              <w:t>,</w:t>
            </w:r>
            <w:r>
              <w:rPr>
                <w:rFonts w:ascii="Calibri" w:hAnsi="Calibri" w:cs="Calibri"/>
                <w:sz w:val="24"/>
                <w:szCs w:val="24"/>
              </w:rPr>
              <w:t>al</w:t>
            </w:r>
            <w:r w:rsidRPr="00946822">
              <w:rPr>
                <w:rFonts w:ascii="Calibri" w:hAnsi="Calibri" w:cs="Calibri"/>
                <w:sz w:val="24"/>
                <w:szCs w:val="24"/>
              </w:rPr>
              <w:t xml:space="preserve">fine di operare una </w:t>
            </w:r>
            <w:r w:rsidRPr="00B74C6E">
              <w:rPr>
                <w:rFonts w:ascii="Calibri" w:hAnsi="Calibri" w:cs="Calibri"/>
                <w:b/>
                <w:bCs/>
                <w:sz w:val="24"/>
                <w:szCs w:val="24"/>
              </w:rPr>
              <w:t>prima valutazione dell’evento in corso</w:t>
            </w:r>
            <w:r w:rsidRPr="00946822">
              <w:rPr>
                <w:rFonts w:ascii="Calibri" w:hAnsi="Calibri" w:cs="Calibri"/>
                <w:sz w:val="24"/>
                <w:szCs w:val="24"/>
              </w:rPr>
              <w:t xml:space="preserve">. Qualora l’intervento non dovesse risultare gestibile da tale struttura, dovrà essere attivato </w:t>
            </w:r>
            <w:r>
              <w:rPr>
                <w:rFonts w:ascii="Calibri" w:hAnsi="Calibri" w:cs="Calibri"/>
                <w:sz w:val="24"/>
                <w:szCs w:val="24"/>
              </w:rPr>
              <w:t xml:space="preserve">direttamente </w:t>
            </w:r>
            <w:r w:rsidRPr="00946822">
              <w:rPr>
                <w:rFonts w:ascii="Calibri" w:hAnsi="Calibri" w:cs="Calibri"/>
                <w:sz w:val="24"/>
                <w:szCs w:val="24"/>
              </w:rPr>
              <w:t>il C.O.C.</w:t>
            </w:r>
          </w:p>
          <w:p w:rsidR="003F7219" w:rsidRDefault="003F7219" w:rsidP="003F7219">
            <w:pPr>
              <w:jc w:val="center"/>
              <w:rPr>
                <w:rFonts w:ascii="Calibri" w:hAnsi="Calibri" w:cs="Calibri"/>
                <w:sz w:val="24"/>
                <w:szCs w:val="24"/>
              </w:rPr>
            </w:pPr>
            <w:r>
              <w:rPr>
                <w:rFonts w:ascii="Calibri" w:hAnsi="Calibri" w:cs="Calibri"/>
                <w:sz w:val="24"/>
                <w:szCs w:val="24"/>
              </w:rPr>
              <w:t>_________</w:t>
            </w:r>
          </w:p>
          <w:p w:rsidR="003F7219" w:rsidRPr="006E6C34" w:rsidRDefault="003F7219" w:rsidP="003F7219">
            <w:pPr>
              <w:jc w:val="center"/>
              <w:rPr>
                <w:rFonts w:ascii="Calibri" w:hAnsi="Calibri" w:cs="Calibri"/>
                <w:sz w:val="10"/>
                <w:szCs w:val="10"/>
              </w:rPr>
            </w:pPr>
          </w:p>
          <w:p w:rsidR="003F7219" w:rsidRPr="00946822" w:rsidRDefault="003F7219" w:rsidP="003F7219">
            <w:pPr>
              <w:tabs>
                <w:tab w:val="left" w:pos="6840"/>
              </w:tabs>
              <w:jc w:val="center"/>
              <w:rPr>
                <w:rFonts w:ascii="Calibri" w:hAnsi="Calibri" w:cs="Calibri"/>
                <w:b/>
                <w:sz w:val="24"/>
                <w:szCs w:val="24"/>
              </w:rPr>
            </w:pPr>
            <w:r w:rsidRPr="00946822">
              <w:rPr>
                <w:rFonts w:ascii="Calibri" w:hAnsi="Calibri" w:cs="Calibri"/>
                <w:b/>
                <w:sz w:val="24"/>
                <w:szCs w:val="24"/>
              </w:rPr>
              <w:t>SPECIFICA RELATIVA ALLA GESTIONE DEL RISCHIO IDRAULICO-IDROGEOLOGICO</w:t>
            </w:r>
          </w:p>
          <w:p w:rsidR="008204A0" w:rsidRPr="006E6C34" w:rsidRDefault="008204A0" w:rsidP="008204A0">
            <w:pPr>
              <w:tabs>
                <w:tab w:val="left" w:pos="6840"/>
              </w:tabs>
              <w:jc w:val="both"/>
              <w:rPr>
                <w:rStyle w:val="Collegamentoipertestuale"/>
                <w:rFonts w:ascii="Calibri" w:hAnsi="Calibri" w:cs="Calibri"/>
                <w:b/>
                <w:i/>
                <w:sz w:val="24"/>
                <w:szCs w:val="24"/>
              </w:rPr>
            </w:pPr>
            <w:r w:rsidRPr="006E6C34">
              <w:rPr>
                <w:rFonts w:ascii="Calibri" w:hAnsi="Calibri" w:cs="Calibri"/>
                <w:sz w:val="24"/>
                <w:szCs w:val="24"/>
              </w:rPr>
              <w:t xml:space="preserve">Al verificarsi di fenomeni meteo avversi attesi (a partire da quelli riconducibili </w:t>
            </w:r>
            <w:r w:rsidR="00B74C6E">
              <w:rPr>
                <w:rFonts w:ascii="Calibri" w:hAnsi="Calibri" w:cs="Calibri"/>
                <w:sz w:val="24"/>
                <w:szCs w:val="24"/>
              </w:rPr>
              <w:t>all’Allerta Gialla</w:t>
            </w:r>
            <w:r w:rsidRPr="006E6C34">
              <w:rPr>
                <w:rFonts w:ascii="Calibri" w:hAnsi="Calibri" w:cs="Calibri"/>
                <w:sz w:val="24"/>
                <w:szCs w:val="24"/>
              </w:rPr>
              <w:t>) annunciati</w:t>
            </w:r>
            <w:r w:rsidR="003F7219" w:rsidRPr="006E6C34">
              <w:rPr>
                <w:rFonts w:ascii="Calibri" w:hAnsi="Calibri" w:cs="Calibri"/>
                <w:sz w:val="24"/>
                <w:szCs w:val="24"/>
              </w:rPr>
              <w:t xml:space="preserve"> dal C</w:t>
            </w:r>
            <w:r w:rsidR="00B74C6E">
              <w:rPr>
                <w:rFonts w:ascii="Calibri" w:hAnsi="Calibri" w:cs="Calibri"/>
                <w:sz w:val="24"/>
                <w:szCs w:val="24"/>
              </w:rPr>
              <w:t xml:space="preserve">entro </w:t>
            </w:r>
            <w:r w:rsidR="003F7219" w:rsidRPr="006E6C34">
              <w:rPr>
                <w:rFonts w:ascii="Calibri" w:hAnsi="Calibri" w:cs="Calibri"/>
                <w:sz w:val="24"/>
                <w:szCs w:val="24"/>
              </w:rPr>
              <w:t>F</w:t>
            </w:r>
            <w:r w:rsidR="00B74C6E">
              <w:rPr>
                <w:rFonts w:ascii="Calibri" w:hAnsi="Calibri" w:cs="Calibri"/>
                <w:sz w:val="24"/>
                <w:szCs w:val="24"/>
              </w:rPr>
              <w:t>unzionale della Regione</w:t>
            </w:r>
            <w:r w:rsidR="003F7219" w:rsidRPr="006E6C34">
              <w:rPr>
                <w:rFonts w:ascii="Calibri" w:hAnsi="Calibri" w:cs="Calibri"/>
                <w:sz w:val="24"/>
                <w:szCs w:val="24"/>
              </w:rPr>
              <w:t xml:space="preserve"> Umbria, </w:t>
            </w:r>
            <w:r w:rsidRPr="006E6C34">
              <w:rPr>
                <w:rFonts w:ascii="Calibri" w:hAnsi="Calibri" w:cs="Calibri"/>
                <w:sz w:val="24"/>
                <w:szCs w:val="24"/>
              </w:rPr>
              <w:t xml:space="preserve">attraverso la pubblicazione sul sito web </w:t>
            </w:r>
            <w:hyperlink r:id="rId13" w:history="1">
              <w:r w:rsidRPr="006E6C34">
                <w:rPr>
                  <w:rStyle w:val="Collegamentoipertestuale"/>
                  <w:rFonts w:ascii="Calibri" w:hAnsi="Calibri" w:cs="Calibri"/>
                  <w:b/>
                  <w:i/>
                  <w:sz w:val="24"/>
                  <w:szCs w:val="24"/>
                </w:rPr>
                <w:t>http://www.cfumbria.it/</w:t>
              </w:r>
            </w:hyperlink>
            <w:r w:rsidRPr="006E6C34">
              <w:rPr>
                <w:rFonts w:ascii="Calibri" w:hAnsi="Calibri" w:cs="Calibri"/>
                <w:sz w:val="24"/>
                <w:szCs w:val="24"/>
              </w:rPr>
              <w:t>, e delle eventuali conseguenti prime criticità</w:t>
            </w:r>
            <w:r w:rsidR="00B74C6E">
              <w:rPr>
                <w:rFonts w:ascii="Calibri" w:hAnsi="Calibri" w:cs="Calibri"/>
                <w:sz w:val="24"/>
                <w:szCs w:val="24"/>
              </w:rPr>
              <w:t xml:space="preserve"> rilevate</w:t>
            </w:r>
            <w:r w:rsidRPr="006E6C34">
              <w:rPr>
                <w:rFonts w:ascii="Calibri" w:hAnsi="Calibri" w:cs="Calibri"/>
                <w:sz w:val="24"/>
                <w:szCs w:val="24"/>
              </w:rPr>
              <w:t xml:space="preserve"> sul territorio, il Dirigente, ovvero il Responsabile del Servizio di Protezione Civile, dovrà attivare il </w:t>
            </w:r>
            <w:r w:rsidR="00AF7F9F" w:rsidRPr="006E6C34">
              <w:rPr>
                <w:rFonts w:ascii="Calibri" w:eastAsia="Calibri" w:hAnsi="Calibri"/>
                <w:sz w:val="24"/>
                <w:szCs w:val="24"/>
              </w:rPr>
              <w:t>P.T.</w:t>
            </w:r>
            <w:r w:rsidR="00AF7F9F">
              <w:rPr>
                <w:rFonts w:ascii="Calibri" w:eastAsia="Calibri" w:hAnsi="Calibri"/>
                <w:sz w:val="24"/>
                <w:szCs w:val="24"/>
              </w:rPr>
              <w:t>C.</w:t>
            </w:r>
          </w:p>
          <w:p w:rsidR="003F7219" w:rsidRPr="006E6C34" w:rsidRDefault="003F7219" w:rsidP="003F7219">
            <w:pPr>
              <w:tabs>
                <w:tab w:val="left" w:pos="6840"/>
              </w:tabs>
              <w:jc w:val="both"/>
              <w:rPr>
                <w:rFonts w:ascii="Calibri" w:hAnsi="Calibri" w:cs="Calibri"/>
                <w:sz w:val="24"/>
                <w:szCs w:val="24"/>
              </w:rPr>
            </w:pPr>
            <w:r w:rsidRPr="006E6C34">
              <w:rPr>
                <w:rFonts w:ascii="Calibri" w:hAnsi="Calibri" w:cs="Calibri"/>
                <w:sz w:val="24"/>
                <w:szCs w:val="24"/>
              </w:rPr>
              <w:t>Nel caso di</w:t>
            </w:r>
            <w:r w:rsidR="00B74C6E">
              <w:rPr>
                <w:rFonts w:ascii="Calibri" w:hAnsi="Calibri" w:cs="Calibri"/>
                <w:b/>
                <w:sz w:val="24"/>
                <w:szCs w:val="24"/>
              </w:rPr>
              <w:t>allerta</w:t>
            </w:r>
            <w:r w:rsidRPr="006E6C34">
              <w:rPr>
                <w:rFonts w:ascii="Calibri" w:hAnsi="Calibri" w:cs="Calibri"/>
                <w:b/>
                <w:sz w:val="24"/>
                <w:szCs w:val="24"/>
              </w:rPr>
              <w:t xml:space="preserve"> giall</w:t>
            </w:r>
            <w:r w:rsidR="00B74C6E">
              <w:rPr>
                <w:rFonts w:ascii="Calibri" w:hAnsi="Calibri" w:cs="Calibri"/>
                <w:b/>
                <w:sz w:val="24"/>
                <w:szCs w:val="24"/>
              </w:rPr>
              <w:t>a</w:t>
            </w:r>
            <w:r w:rsidRPr="006E6C34">
              <w:rPr>
                <w:rFonts w:ascii="Calibri" w:hAnsi="Calibri" w:cs="Calibri"/>
                <w:sz w:val="24"/>
                <w:szCs w:val="24"/>
              </w:rPr>
              <w:t xml:space="preserve">, l’attivazione del </w:t>
            </w:r>
            <w:r w:rsidR="00AF7F9F" w:rsidRPr="006E6C34">
              <w:rPr>
                <w:rFonts w:ascii="Calibri" w:eastAsia="Calibri" w:hAnsi="Calibri"/>
                <w:sz w:val="24"/>
                <w:szCs w:val="24"/>
              </w:rPr>
              <w:t>P.T.</w:t>
            </w:r>
            <w:r w:rsidR="00AF7F9F">
              <w:rPr>
                <w:rFonts w:ascii="Calibri" w:eastAsia="Calibri" w:hAnsi="Calibri"/>
                <w:sz w:val="24"/>
                <w:szCs w:val="24"/>
              </w:rPr>
              <w:t>C.</w:t>
            </w:r>
            <w:r w:rsidRPr="006E6C34">
              <w:rPr>
                <w:rFonts w:ascii="Calibri" w:hAnsi="Calibri" w:cs="Calibri"/>
                <w:sz w:val="24"/>
                <w:szCs w:val="24"/>
              </w:rPr>
              <w:t xml:space="preserve">non determina alcuna comunicazione agli organi sovracomunali (in quanto afferente ad una fase preliminare di attenzione) </w:t>
            </w:r>
            <w:r w:rsidRPr="006E6C34">
              <w:rPr>
                <w:rFonts w:ascii="Calibri" w:hAnsi="Calibri" w:cs="Calibri"/>
                <w:b/>
                <w:sz w:val="24"/>
                <w:szCs w:val="24"/>
              </w:rPr>
              <w:t>fatto salvo informare il Sindaco, Assessore competente e il Dirigente responsabile</w:t>
            </w:r>
            <w:r w:rsidRPr="006E6C34">
              <w:rPr>
                <w:rFonts w:ascii="Calibri" w:hAnsi="Calibri" w:cs="Calibri"/>
                <w:sz w:val="24"/>
                <w:szCs w:val="24"/>
              </w:rPr>
              <w:t xml:space="preserve"> (se presente nella struttura amministrativa) per le vie brevi o anche attraverso sms.</w:t>
            </w:r>
          </w:p>
          <w:p w:rsidR="003F7219" w:rsidRDefault="003F7219" w:rsidP="003F7219">
            <w:pPr>
              <w:tabs>
                <w:tab w:val="left" w:pos="6840"/>
              </w:tabs>
              <w:jc w:val="both"/>
              <w:rPr>
                <w:rFonts w:ascii="Calibri" w:hAnsi="Calibri" w:cs="Calibri"/>
                <w:sz w:val="24"/>
                <w:szCs w:val="24"/>
              </w:rPr>
            </w:pPr>
            <w:r w:rsidRPr="006E6C34">
              <w:rPr>
                <w:rFonts w:ascii="Calibri" w:hAnsi="Calibri" w:cs="Calibri"/>
                <w:sz w:val="24"/>
                <w:szCs w:val="24"/>
              </w:rPr>
              <w:t xml:space="preserve">Nel caso invece di </w:t>
            </w:r>
            <w:r w:rsidR="00841A3F">
              <w:rPr>
                <w:rFonts w:ascii="Calibri" w:hAnsi="Calibri" w:cs="Calibri"/>
                <w:b/>
                <w:sz w:val="24"/>
                <w:szCs w:val="24"/>
              </w:rPr>
              <w:t>allerta</w:t>
            </w:r>
            <w:r w:rsidRPr="006E6C34">
              <w:rPr>
                <w:rFonts w:ascii="Calibri" w:hAnsi="Calibri" w:cs="Calibri"/>
                <w:b/>
                <w:sz w:val="24"/>
                <w:szCs w:val="24"/>
              </w:rPr>
              <w:t xml:space="preserve"> arancione</w:t>
            </w:r>
            <w:r w:rsidRPr="006E6C34">
              <w:rPr>
                <w:rFonts w:ascii="Calibri" w:hAnsi="Calibri" w:cs="Calibri"/>
                <w:sz w:val="24"/>
                <w:szCs w:val="24"/>
              </w:rPr>
              <w:t xml:space="preserve"> l’attivazione del </w:t>
            </w:r>
            <w:r w:rsidR="00AF7F9F" w:rsidRPr="006E6C34">
              <w:rPr>
                <w:rFonts w:ascii="Calibri" w:eastAsia="Calibri" w:hAnsi="Calibri"/>
                <w:sz w:val="24"/>
                <w:szCs w:val="24"/>
              </w:rPr>
              <w:t>P.T.</w:t>
            </w:r>
            <w:r w:rsidR="00AF7F9F">
              <w:rPr>
                <w:rFonts w:ascii="Calibri" w:eastAsia="Calibri" w:hAnsi="Calibri"/>
                <w:sz w:val="24"/>
                <w:szCs w:val="24"/>
              </w:rPr>
              <w:t>C.</w:t>
            </w:r>
            <w:r w:rsidRPr="006E6C34">
              <w:rPr>
                <w:rFonts w:ascii="Calibri" w:hAnsi="Calibri" w:cs="Calibri"/>
                <w:sz w:val="24"/>
                <w:szCs w:val="24"/>
              </w:rPr>
              <w:t>, oltre che ai soggetti di cui sopra, sarà comunicata alla Regione Umbria</w:t>
            </w:r>
            <w:r w:rsidR="008204A0" w:rsidRPr="006E6C34">
              <w:rPr>
                <w:rFonts w:ascii="Calibri" w:hAnsi="Calibri" w:cs="Calibri"/>
                <w:sz w:val="24"/>
                <w:szCs w:val="24"/>
              </w:rPr>
              <w:t xml:space="preserve"> e alla Prefettura - UTG competente</w:t>
            </w:r>
            <w:r w:rsidRPr="006E6C34">
              <w:rPr>
                <w:rFonts w:ascii="Calibri" w:hAnsi="Calibri" w:cs="Calibri"/>
                <w:sz w:val="24"/>
                <w:szCs w:val="24"/>
              </w:rPr>
              <w:t xml:space="preserve">, </w:t>
            </w:r>
            <w:r w:rsidR="008204A0" w:rsidRPr="006E6C34">
              <w:rPr>
                <w:rFonts w:ascii="Calibri" w:hAnsi="Calibri" w:cs="Calibri"/>
                <w:sz w:val="24"/>
                <w:szCs w:val="24"/>
              </w:rPr>
              <w:t>con le modalità e le forme previste dal presente documento, nella sezione “Procedure di comunicazione”</w:t>
            </w:r>
            <w:r w:rsidRPr="006E6C34">
              <w:rPr>
                <w:rFonts w:ascii="Calibri" w:hAnsi="Calibri" w:cs="Calibri"/>
                <w:sz w:val="24"/>
                <w:szCs w:val="24"/>
              </w:rPr>
              <w:t>.</w:t>
            </w:r>
          </w:p>
          <w:p w:rsidR="003F7219" w:rsidRPr="008204A0" w:rsidRDefault="003F7219" w:rsidP="003F7219">
            <w:pPr>
              <w:jc w:val="center"/>
              <w:rPr>
                <w:rFonts w:ascii="Calibri" w:hAnsi="Calibri" w:cs="Calibri"/>
                <w:szCs w:val="24"/>
              </w:rPr>
            </w:pPr>
            <w:r>
              <w:rPr>
                <w:rFonts w:ascii="Calibri" w:hAnsi="Calibri" w:cs="Calibri"/>
                <w:sz w:val="24"/>
                <w:szCs w:val="24"/>
              </w:rPr>
              <w:t>_________</w:t>
            </w:r>
          </w:p>
          <w:p w:rsidR="003F7219" w:rsidRPr="006E6C34" w:rsidRDefault="003F7219" w:rsidP="003F7219">
            <w:pPr>
              <w:jc w:val="both"/>
              <w:rPr>
                <w:rFonts w:ascii="Calibri" w:eastAsia="Calibri" w:hAnsi="Calibri"/>
                <w:sz w:val="10"/>
                <w:szCs w:val="10"/>
              </w:rPr>
            </w:pPr>
          </w:p>
          <w:p w:rsidR="003F7219" w:rsidRDefault="003F7219" w:rsidP="003F7219">
            <w:pPr>
              <w:jc w:val="both"/>
              <w:rPr>
                <w:rFonts w:ascii="Calibri" w:eastAsia="Calibri" w:hAnsi="Calibri"/>
                <w:sz w:val="24"/>
                <w:szCs w:val="24"/>
              </w:rPr>
            </w:pPr>
            <w:r>
              <w:rPr>
                <w:rFonts w:ascii="Calibri" w:eastAsia="Calibri" w:hAnsi="Calibri"/>
                <w:sz w:val="24"/>
                <w:szCs w:val="24"/>
              </w:rPr>
              <w:t xml:space="preserve">Per le procedure di attivazione riguardanti i vari livelli di criticità e le consequenziali attività previste, consultare il </w:t>
            </w:r>
            <w:r w:rsidRPr="001B2505">
              <w:rPr>
                <w:rFonts w:ascii="Calibri" w:eastAsia="Calibri" w:hAnsi="Calibri"/>
                <w:sz w:val="24"/>
                <w:szCs w:val="24"/>
                <w:u w:val="single"/>
              </w:rPr>
              <w:t>Volume 4 che tratta gli s</w:t>
            </w:r>
            <w:r>
              <w:rPr>
                <w:rFonts w:ascii="Calibri" w:eastAsia="Calibri" w:hAnsi="Calibri"/>
                <w:sz w:val="24"/>
                <w:szCs w:val="24"/>
                <w:u w:val="single"/>
              </w:rPr>
              <w:t>cenari di rischio presenti nel C</w:t>
            </w:r>
            <w:r w:rsidRPr="001B2505">
              <w:rPr>
                <w:rFonts w:ascii="Calibri" w:eastAsia="Calibri" w:hAnsi="Calibri"/>
                <w:sz w:val="24"/>
                <w:szCs w:val="24"/>
                <w:u w:val="single"/>
              </w:rPr>
              <w:t>omune</w:t>
            </w:r>
            <w:r>
              <w:rPr>
                <w:rFonts w:ascii="Calibri" w:eastAsia="Calibri" w:hAnsi="Calibri"/>
                <w:sz w:val="24"/>
                <w:szCs w:val="24"/>
                <w:u w:val="single"/>
              </w:rPr>
              <w:t>.</w:t>
            </w:r>
          </w:p>
          <w:p w:rsidR="001316C8" w:rsidRPr="001316C8" w:rsidRDefault="003F7219" w:rsidP="00841A3F">
            <w:pPr>
              <w:jc w:val="both"/>
              <w:rPr>
                <w:rFonts w:ascii="Calibri" w:hAnsi="Calibri" w:cs="Calibri"/>
                <w:b/>
                <w:sz w:val="12"/>
                <w:szCs w:val="24"/>
              </w:rPr>
            </w:pPr>
            <w:r>
              <w:rPr>
                <w:rFonts w:ascii="Calibri" w:eastAsia="Calibri" w:hAnsi="Calibri"/>
                <w:sz w:val="24"/>
                <w:szCs w:val="24"/>
              </w:rPr>
              <w:t xml:space="preserve">Si ricorda che, nel caso in cui gli eventi in corso (annunciati) facessero presagire o conducano a dei livelli di criticità maggiori rispetto quelli attesi, ovvero in caso di evento improvviso (sisma), questa struttura </w:t>
            </w:r>
            <w:r>
              <w:rPr>
                <w:rFonts w:ascii="Calibri" w:eastAsia="Calibri" w:hAnsi="Calibri"/>
                <w:b/>
                <w:sz w:val="24"/>
                <w:szCs w:val="24"/>
                <w:u w:val="single"/>
              </w:rPr>
              <w:t>NON PUÒ</w:t>
            </w:r>
            <w:r w:rsidRPr="001449B7">
              <w:rPr>
                <w:rFonts w:ascii="Calibri" w:eastAsia="Calibri" w:hAnsi="Calibri"/>
                <w:b/>
                <w:sz w:val="24"/>
                <w:szCs w:val="24"/>
                <w:u w:val="single"/>
              </w:rPr>
              <w:t xml:space="preserve"> SOSTITUIRSI IN ALCUN MODO AL C.O.C.</w:t>
            </w:r>
          </w:p>
          <w:p w:rsidR="001316C8" w:rsidRPr="00736C14" w:rsidRDefault="001316C8" w:rsidP="00841A3F">
            <w:pPr>
              <w:tabs>
                <w:tab w:val="left" w:pos="6840"/>
              </w:tabs>
              <w:jc w:val="both"/>
              <w:rPr>
                <w:rFonts w:ascii="Calibri" w:hAnsi="Calibri" w:cs="Calibri"/>
                <w:sz w:val="12"/>
                <w:szCs w:val="24"/>
              </w:rPr>
            </w:pPr>
          </w:p>
        </w:tc>
      </w:tr>
    </w:tbl>
    <w:p w:rsidR="008C1B9F" w:rsidRDefault="008C1B9F" w:rsidP="00777D09">
      <w:pPr>
        <w:tabs>
          <w:tab w:val="left" w:pos="6840"/>
        </w:tabs>
        <w:spacing w:after="0" w:line="240" w:lineRule="auto"/>
        <w:rPr>
          <w:rFonts w:ascii="Calibri" w:eastAsia="Times New Roman" w:hAnsi="Calibri" w:cs="Calibri"/>
          <w:b/>
          <w:sz w:val="24"/>
          <w:szCs w:val="24"/>
          <w:lang w:eastAsia="it-IT"/>
        </w:rPr>
      </w:pPr>
    </w:p>
    <w:p w:rsidR="00841A3F" w:rsidRDefault="00841A3F" w:rsidP="00777D09">
      <w:pPr>
        <w:tabs>
          <w:tab w:val="left" w:pos="6840"/>
        </w:tabs>
        <w:spacing w:after="0" w:line="240" w:lineRule="auto"/>
        <w:rPr>
          <w:rFonts w:ascii="Calibri" w:eastAsia="Times New Roman" w:hAnsi="Calibri" w:cs="Calibri"/>
          <w:b/>
          <w:sz w:val="24"/>
          <w:szCs w:val="24"/>
          <w:lang w:eastAsia="it-IT"/>
        </w:rPr>
      </w:pPr>
    </w:p>
    <w:tbl>
      <w:tblPr>
        <w:tblStyle w:val="Grigliatabella"/>
        <w:tblW w:w="0" w:type="auto"/>
        <w:tblInd w:w="108" w:type="dxa"/>
        <w:tblLook w:val="04A0"/>
      </w:tblPr>
      <w:tblGrid>
        <w:gridCol w:w="9539"/>
      </w:tblGrid>
      <w:tr w:rsidR="00777D09" w:rsidTr="00CE6D93">
        <w:trPr>
          <w:trHeight w:val="1587"/>
        </w:trPr>
        <w:tc>
          <w:tcPr>
            <w:tcW w:w="9539" w:type="dxa"/>
            <w:shd w:val="clear" w:color="auto" w:fill="C6D9F1" w:themeFill="text2" w:themeFillTint="33"/>
          </w:tcPr>
          <w:p w:rsidR="00777D09" w:rsidRDefault="00777D09" w:rsidP="00777D09">
            <w:pPr>
              <w:jc w:val="center"/>
              <w:rPr>
                <w:rFonts w:ascii="Calibri" w:hAnsi="Calibri"/>
                <w:b/>
                <w:bCs/>
                <w:color w:val="222222"/>
                <w:sz w:val="24"/>
                <w:szCs w:val="24"/>
              </w:rPr>
            </w:pPr>
            <w:bookmarkStart w:id="0" w:name="_Hlk102723439"/>
            <w:r w:rsidRPr="00902B9C">
              <w:rPr>
                <w:rFonts w:ascii="Calibri" w:hAnsi="Calibri" w:cs="Calibri"/>
                <w:b/>
                <w:noProof/>
                <w:sz w:val="24"/>
                <w:szCs w:val="24"/>
              </w:rPr>
              <w:lastRenderedPageBreak/>
              <w:drawing>
                <wp:inline distT="0" distB="0" distL="0" distR="0">
                  <wp:extent cx="374355" cy="330680"/>
                  <wp:effectExtent l="19050" t="0" r="6645" b="0"/>
                  <wp:docPr id="2"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CE6D93" w:rsidRPr="008204A0" w:rsidRDefault="00CE6D93" w:rsidP="00777D09">
            <w:pPr>
              <w:jc w:val="center"/>
              <w:rPr>
                <w:rFonts w:ascii="Calibri" w:hAnsi="Calibri"/>
                <w:b/>
                <w:bCs/>
                <w:color w:val="222222"/>
                <w:sz w:val="16"/>
                <w:szCs w:val="24"/>
              </w:rPr>
            </w:pPr>
          </w:p>
          <w:p w:rsidR="00777D09" w:rsidRPr="006536F7" w:rsidRDefault="00777D09" w:rsidP="00777D09">
            <w:pPr>
              <w:spacing w:line="276" w:lineRule="auto"/>
              <w:jc w:val="center"/>
              <w:rPr>
                <w:rFonts w:ascii="Calibri" w:hAnsi="Calibri"/>
              </w:rPr>
            </w:pPr>
            <w:r w:rsidRPr="006536F7">
              <w:rPr>
                <w:rFonts w:ascii="Calibri" w:hAnsi="Calibri"/>
                <w:bCs/>
                <w:sz w:val="24"/>
                <w:szCs w:val="24"/>
              </w:rPr>
              <w:t xml:space="preserve">Si precisa che </w:t>
            </w:r>
            <w:r w:rsidRPr="006536F7">
              <w:rPr>
                <w:rFonts w:ascii="Calibri" w:hAnsi="Calibri"/>
                <w:b/>
                <w:bCs/>
                <w:sz w:val="24"/>
                <w:szCs w:val="24"/>
              </w:rPr>
              <w:t>i due P</w:t>
            </w:r>
            <w:r w:rsidR="001C29F8" w:rsidRPr="006536F7">
              <w:rPr>
                <w:rFonts w:ascii="Calibri" w:hAnsi="Calibri"/>
                <w:b/>
                <w:bCs/>
                <w:sz w:val="24"/>
                <w:szCs w:val="24"/>
              </w:rPr>
              <w:t>residi Territoriali (Comunale e</w:t>
            </w:r>
            <w:r w:rsidRPr="006536F7">
              <w:rPr>
                <w:rFonts w:ascii="Calibri" w:hAnsi="Calibri"/>
                <w:b/>
                <w:bCs/>
                <w:sz w:val="24"/>
                <w:szCs w:val="24"/>
              </w:rPr>
              <w:t xml:space="preserve"> Idraulico) </w:t>
            </w:r>
            <w:r w:rsidRPr="006536F7">
              <w:rPr>
                <w:rFonts w:ascii="Calibri" w:hAnsi="Calibri"/>
                <w:bCs/>
                <w:sz w:val="24"/>
                <w:szCs w:val="24"/>
              </w:rPr>
              <w:t xml:space="preserve">pur svolgendo funzioni simili con competenze e ruoli distinti, </w:t>
            </w:r>
            <w:r w:rsidRPr="006536F7">
              <w:rPr>
                <w:rFonts w:ascii="Calibri" w:hAnsi="Calibri"/>
                <w:b/>
                <w:bCs/>
                <w:sz w:val="24"/>
                <w:szCs w:val="24"/>
              </w:rPr>
              <w:t xml:space="preserve">in caso di evento alluvionale rilevante </w:t>
            </w:r>
            <w:r w:rsidR="00841A3F">
              <w:rPr>
                <w:rFonts w:ascii="Calibri" w:hAnsi="Calibri"/>
                <w:b/>
                <w:bCs/>
                <w:sz w:val="24"/>
                <w:szCs w:val="24"/>
              </w:rPr>
              <w:t xml:space="preserve">devono </w:t>
            </w:r>
            <w:r w:rsidRPr="006536F7">
              <w:rPr>
                <w:rFonts w:ascii="Calibri" w:hAnsi="Calibri"/>
                <w:b/>
                <w:bCs/>
                <w:sz w:val="24"/>
                <w:szCs w:val="24"/>
              </w:rPr>
              <w:t>coordinarsi e collaborare sinergicamente sotto la regia del C</w:t>
            </w:r>
            <w:r w:rsidR="00841A3F">
              <w:rPr>
                <w:rFonts w:ascii="Calibri" w:hAnsi="Calibri"/>
                <w:b/>
                <w:bCs/>
                <w:sz w:val="24"/>
                <w:szCs w:val="24"/>
              </w:rPr>
              <w:t>.</w:t>
            </w:r>
            <w:r w:rsidRPr="006536F7">
              <w:rPr>
                <w:rFonts w:ascii="Calibri" w:hAnsi="Calibri"/>
                <w:b/>
                <w:bCs/>
                <w:sz w:val="24"/>
                <w:szCs w:val="24"/>
              </w:rPr>
              <w:t>F</w:t>
            </w:r>
            <w:r w:rsidR="00841A3F">
              <w:rPr>
                <w:rFonts w:ascii="Calibri" w:hAnsi="Calibri"/>
                <w:b/>
                <w:bCs/>
                <w:sz w:val="24"/>
                <w:szCs w:val="24"/>
              </w:rPr>
              <w:t>. della Regione</w:t>
            </w:r>
            <w:r w:rsidRPr="006536F7">
              <w:rPr>
                <w:rFonts w:ascii="Calibri" w:hAnsi="Calibri"/>
                <w:b/>
                <w:bCs/>
                <w:sz w:val="24"/>
                <w:szCs w:val="24"/>
              </w:rPr>
              <w:t xml:space="preserve"> Umbria</w:t>
            </w:r>
            <w:r w:rsidRPr="006536F7">
              <w:rPr>
                <w:rFonts w:ascii="Calibri" w:hAnsi="Calibri"/>
                <w:bCs/>
                <w:sz w:val="24"/>
                <w:szCs w:val="24"/>
              </w:rPr>
              <w:t>.</w:t>
            </w:r>
          </w:p>
        </w:tc>
      </w:tr>
      <w:bookmarkEnd w:id="0"/>
    </w:tbl>
    <w:p w:rsidR="00777D09" w:rsidRPr="006E6C34" w:rsidRDefault="00777D09" w:rsidP="00CE6D93">
      <w:pPr>
        <w:tabs>
          <w:tab w:val="left" w:pos="6840"/>
        </w:tabs>
        <w:spacing w:after="0" w:line="240" w:lineRule="auto"/>
        <w:rPr>
          <w:rFonts w:ascii="Calibri" w:eastAsia="Times New Roman" w:hAnsi="Calibri" w:cs="Calibri"/>
          <w:b/>
          <w:sz w:val="16"/>
          <w:szCs w:val="16"/>
          <w:lang w:eastAsia="it-IT"/>
        </w:rPr>
      </w:pPr>
    </w:p>
    <w:tbl>
      <w:tblPr>
        <w:tblStyle w:val="Grigliatabella"/>
        <w:tblpPr w:leftFromText="141" w:rightFromText="141" w:vertAnchor="text" w:horzAnchor="margin" w:tblpX="108" w:tblpY="136"/>
        <w:tblW w:w="0" w:type="auto"/>
        <w:tblLook w:val="04A0"/>
      </w:tblPr>
      <w:tblGrid>
        <w:gridCol w:w="9539"/>
      </w:tblGrid>
      <w:tr w:rsidR="00777D09" w:rsidTr="00723AEA">
        <w:trPr>
          <w:trHeight w:val="6507"/>
        </w:trPr>
        <w:tc>
          <w:tcPr>
            <w:tcW w:w="9539" w:type="dxa"/>
            <w:shd w:val="clear" w:color="auto" w:fill="C6D9F1" w:themeFill="text2" w:themeFillTint="33"/>
          </w:tcPr>
          <w:p w:rsidR="00777D09" w:rsidRDefault="00777D09" w:rsidP="00CE6D93">
            <w:pPr>
              <w:tabs>
                <w:tab w:val="left" w:pos="6840"/>
              </w:tabs>
              <w:jc w:val="center"/>
              <w:rPr>
                <w:rFonts w:ascii="Calibri" w:hAnsi="Calibri" w:cs="Calibri"/>
                <w:sz w:val="24"/>
                <w:szCs w:val="24"/>
              </w:rPr>
            </w:pPr>
            <w:r w:rsidRPr="00902B9C">
              <w:rPr>
                <w:rFonts w:ascii="Calibri" w:hAnsi="Calibri" w:cs="Calibri"/>
                <w:b/>
                <w:noProof/>
                <w:sz w:val="24"/>
                <w:szCs w:val="24"/>
              </w:rPr>
              <w:drawing>
                <wp:inline distT="0" distB="0" distL="0" distR="0">
                  <wp:extent cx="374355" cy="330680"/>
                  <wp:effectExtent l="19050" t="0" r="6645" b="0"/>
                  <wp:docPr id="4"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CE6D93" w:rsidRPr="008204A0" w:rsidRDefault="00CE6D93" w:rsidP="00CE6D93">
            <w:pPr>
              <w:tabs>
                <w:tab w:val="left" w:pos="6840"/>
              </w:tabs>
              <w:jc w:val="center"/>
              <w:rPr>
                <w:rFonts w:ascii="Calibri" w:hAnsi="Calibri" w:cs="Calibri"/>
                <w:sz w:val="18"/>
                <w:szCs w:val="24"/>
              </w:rPr>
            </w:pPr>
          </w:p>
          <w:p w:rsidR="00841A3F" w:rsidRDefault="00777D09" w:rsidP="006E6C34">
            <w:pPr>
              <w:tabs>
                <w:tab w:val="left" w:pos="6840"/>
              </w:tabs>
              <w:spacing w:line="276" w:lineRule="auto"/>
              <w:jc w:val="both"/>
              <w:rPr>
                <w:rFonts w:ascii="Calibri" w:hAnsi="Calibri" w:cs="Calibri"/>
                <w:b/>
                <w:sz w:val="24"/>
                <w:szCs w:val="24"/>
              </w:rPr>
            </w:pPr>
            <w:r>
              <w:rPr>
                <w:rFonts w:ascii="Calibri" w:hAnsi="Calibri" w:cs="Calibri"/>
                <w:sz w:val="24"/>
                <w:szCs w:val="24"/>
              </w:rPr>
              <w:t xml:space="preserve">L’attivazione del </w:t>
            </w:r>
            <w:r w:rsidRPr="00240307">
              <w:rPr>
                <w:rFonts w:ascii="Calibri" w:hAnsi="Calibri" w:cs="Calibri"/>
                <w:b/>
                <w:i/>
                <w:sz w:val="24"/>
                <w:szCs w:val="24"/>
                <w:u w:val="single"/>
              </w:rPr>
              <w:t>Volontariato di Protezione Civile</w:t>
            </w:r>
            <w:r w:rsidRPr="00CE6D93">
              <w:rPr>
                <w:rFonts w:ascii="Calibri" w:hAnsi="Calibri" w:cs="Calibri"/>
                <w:b/>
                <w:sz w:val="24"/>
                <w:szCs w:val="24"/>
              </w:rPr>
              <w:t>è condizionata all’apertura del C.O.C.</w:t>
            </w:r>
            <w:r w:rsidRPr="00640B16">
              <w:rPr>
                <w:rFonts w:ascii="Calibri" w:hAnsi="Calibri" w:cs="Calibri"/>
                <w:bCs/>
                <w:sz w:val="24"/>
                <w:szCs w:val="24"/>
              </w:rPr>
              <w:t>,</w:t>
            </w:r>
            <w:r>
              <w:rPr>
                <w:rFonts w:ascii="Calibri" w:hAnsi="Calibri" w:cs="Calibri"/>
                <w:sz w:val="24"/>
                <w:szCs w:val="24"/>
              </w:rPr>
              <w:t xml:space="preserve"> ma </w:t>
            </w:r>
            <w:r w:rsidR="00217DE5">
              <w:rPr>
                <w:rFonts w:ascii="Calibri" w:hAnsi="Calibri" w:cs="Calibri"/>
                <w:sz w:val="24"/>
                <w:szCs w:val="24"/>
              </w:rPr>
              <w:t xml:space="preserve">in caso di condizioni meteo avverse, già </w:t>
            </w:r>
            <w:r w:rsidR="00A50EBF">
              <w:rPr>
                <w:rFonts w:ascii="Calibri" w:hAnsi="Calibri" w:cs="Calibri"/>
                <w:sz w:val="24"/>
                <w:szCs w:val="24"/>
              </w:rPr>
              <w:t>a partire dall’</w:t>
            </w:r>
            <w:r w:rsidR="00A50EBF">
              <w:rPr>
                <w:rFonts w:ascii="Calibri" w:hAnsi="Calibri" w:cs="Calibri"/>
                <w:b/>
                <w:sz w:val="24"/>
                <w:szCs w:val="24"/>
              </w:rPr>
              <w:t>ALLERTA GIALLA</w:t>
            </w:r>
            <w:r w:rsidR="00217DE5">
              <w:rPr>
                <w:rFonts w:ascii="Calibri" w:hAnsi="Calibri" w:cs="Calibri"/>
                <w:b/>
                <w:sz w:val="24"/>
                <w:szCs w:val="24"/>
              </w:rPr>
              <w:t xml:space="preserve"> (compresa l’allerta temporali)</w:t>
            </w:r>
            <w:r w:rsidR="00217DE5">
              <w:rPr>
                <w:rFonts w:ascii="Calibri" w:hAnsi="Calibri" w:cs="Calibri"/>
                <w:bCs/>
                <w:sz w:val="24"/>
                <w:szCs w:val="24"/>
              </w:rPr>
              <w:t>,</w:t>
            </w:r>
            <w:r w:rsidRPr="00CE6D93">
              <w:rPr>
                <w:rFonts w:ascii="Calibri" w:hAnsi="Calibri" w:cs="Calibri"/>
                <w:b/>
                <w:sz w:val="24"/>
                <w:szCs w:val="24"/>
              </w:rPr>
              <w:t xml:space="preserve">il Comune può decidere di </w:t>
            </w:r>
            <w:r w:rsidR="00CE6D93" w:rsidRPr="00CE6D93">
              <w:rPr>
                <w:rFonts w:ascii="Calibri" w:hAnsi="Calibri" w:cs="Calibri"/>
                <w:b/>
                <w:sz w:val="24"/>
                <w:szCs w:val="24"/>
              </w:rPr>
              <w:t>attivare</w:t>
            </w:r>
            <w:r w:rsidRPr="00CE6D93">
              <w:rPr>
                <w:rFonts w:ascii="Calibri" w:hAnsi="Calibri" w:cs="Calibri"/>
                <w:b/>
                <w:sz w:val="24"/>
                <w:szCs w:val="24"/>
              </w:rPr>
              <w:t xml:space="preserve"> il Volontariato locale a supporto del </w:t>
            </w:r>
            <w:r w:rsidR="00AF7F9F" w:rsidRPr="00AF7F9F">
              <w:rPr>
                <w:rFonts w:ascii="Calibri" w:eastAsia="Calibri" w:hAnsi="Calibri"/>
                <w:b/>
                <w:bCs/>
                <w:sz w:val="24"/>
                <w:szCs w:val="24"/>
              </w:rPr>
              <w:t>P.T.C.</w:t>
            </w:r>
            <w:r w:rsidR="00217DE5">
              <w:rPr>
                <w:rFonts w:ascii="Calibri" w:hAnsi="Calibri" w:cs="Calibri"/>
                <w:b/>
                <w:sz w:val="24"/>
                <w:szCs w:val="24"/>
              </w:rPr>
              <w:t xml:space="preserve">, per la sola ed esclusiva attività di </w:t>
            </w:r>
            <w:r w:rsidR="00217DE5" w:rsidRPr="00217DE5">
              <w:rPr>
                <w:rFonts w:ascii="Calibri" w:hAnsi="Calibri" w:cs="Calibri"/>
                <w:b/>
                <w:sz w:val="24"/>
                <w:szCs w:val="24"/>
              </w:rPr>
              <w:t>monitoraggio</w:t>
            </w:r>
            <w:r w:rsidR="00841A3F">
              <w:rPr>
                <w:rFonts w:ascii="Calibri" w:hAnsi="Calibri" w:cs="Calibri"/>
                <w:b/>
                <w:sz w:val="24"/>
                <w:szCs w:val="24"/>
              </w:rPr>
              <w:t xml:space="preserve"> del territorio.</w:t>
            </w:r>
          </w:p>
          <w:p w:rsidR="00777D09" w:rsidRDefault="00841A3F" w:rsidP="006E6C34">
            <w:pPr>
              <w:tabs>
                <w:tab w:val="left" w:pos="6840"/>
              </w:tabs>
              <w:spacing w:line="276" w:lineRule="auto"/>
              <w:jc w:val="both"/>
              <w:rPr>
                <w:rFonts w:ascii="Calibri" w:hAnsi="Calibri" w:cs="Calibri"/>
                <w:sz w:val="24"/>
                <w:szCs w:val="24"/>
              </w:rPr>
            </w:pPr>
            <w:r>
              <w:rPr>
                <w:rFonts w:ascii="Calibri" w:hAnsi="Calibri" w:cs="Calibri"/>
                <w:bCs/>
                <w:sz w:val="24"/>
                <w:szCs w:val="24"/>
              </w:rPr>
              <w:t>Qualora dunque il Comune abbia bisogno della componente del Volontariato all’interno del P</w:t>
            </w:r>
            <w:r w:rsidR="00AF7F9F">
              <w:rPr>
                <w:rFonts w:ascii="Calibri" w:hAnsi="Calibri" w:cs="Calibri"/>
                <w:bCs/>
                <w:sz w:val="24"/>
                <w:szCs w:val="24"/>
              </w:rPr>
              <w:t>.</w:t>
            </w:r>
            <w:r>
              <w:rPr>
                <w:rFonts w:ascii="Calibri" w:hAnsi="Calibri" w:cs="Calibri"/>
                <w:bCs/>
                <w:sz w:val="24"/>
                <w:szCs w:val="24"/>
              </w:rPr>
              <w:t>T</w:t>
            </w:r>
            <w:r w:rsidR="00AF7F9F">
              <w:rPr>
                <w:rFonts w:ascii="Calibri" w:hAnsi="Calibri" w:cs="Calibri"/>
                <w:bCs/>
                <w:sz w:val="24"/>
                <w:szCs w:val="24"/>
              </w:rPr>
              <w:t>.</w:t>
            </w:r>
            <w:r>
              <w:rPr>
                <w:rFonts w:ascii="Calibri" w:hAnsi="Calibri" w:cs="Calibri"/>
                <w:bCs/>
                <w:sz w:val="24"/>
                <w:szCs w:val="24"/>
              </w:rPr>
              <w:t>C</w:t>
            </w:r>
            <w:r w:rsidR="00AF7F9F">
              <w:rPr>
                <w:rFonts w:ascii="Calibri" w:hAnsi="Calibri" w:cs="Calibri"/>
                <w:bCs/>
                <w:sz w:val="24"/>
                <w:szCs w:val="24"/>
              </w:rPr>
              <w:t>.</w:t>
            </w:r>
            <w:r w:rsidR="00723AEA">
              <w:rPr>
                <w:rFonts w:ascii="Calibri" w:hAnsi="Calibri" w:cs="Calibri"/>
                <w:bCs/>
                <w:sz w:val="24"/>
                <w:szCs w:val="24"/>
              </w:rPr>
              <w:t xml:space="preserve">ne deve dare </w:t>
            </w:r>
            <w:r w:rsidR="0024055A">
              <w:rPr>
                <w:rFonts w:ascii="Calibri" w:hAnsi="Calibri" w:cs="Calibri"/>
                <w:bCs/>
                <w:sz w:val="24"/>
                <w:szCs w:val="24"/>
              </w:rPr>
              <w:t>immediata comunicazione alla S.O.R., secondo</w:t>
            </w:r>
            <w:r w:rsidR="008204A0" w:rsidRPr="006E6C34">
              <w:rPr>
                <w:rFonts w:ascii="Calibri" w:hAnsi="Calibri" w:cs="Calibri"/>
                <w:sz w:val="24"/>
                <w:szCs w:val="24"/>
              </w:rPr>
              <w:t xml:space="preserve"> le modalità e le forme previste dal presente documento, nella sezione “Procedure di comunicazione”.</w:t>
            </w:r>
          </w:p>
          <w:p w:rsidR="00217DE5" w:rsidRDefault="00723AEA" w:rsidP="006E6C34">
            <w:pPr>
              <w:tabs>
                <w:tab w:val="left" w:pos="6840"/>
              </w:tabs>
              <w:spacing w:line="276" w:lineRule="auto"/>
              <w:jc w:val="both"/>
              <w:rPr>
                <w:rFonts w:ascii="Calibri" w:hAnsi="Calibri" w:cs="Calibri"/>
                <w:bCs/>
                <w:sz w:val="24"/>
                <w:szCs w:val="24"/>
              </w:rPr>
            </w:pPr>
            <w:r>
              <w:rPr>
                <w:rFonts w:ascii="Calibri" w:hAnsi="Calibri" w:cs="Calibri"/>
                <w:bCs/>
                <w:sz w:val="24"/>
                <w:szCs w:val="24"/>
              </w:rPr>
              <w:t>L’Amministrazione</w:t>
            </w:r>
            <w:r w:rsidR="0024055A">
              <w:rPr>
                <w:rFonts w:ascii="Calibri" w:hAnsi="Calibri" w:cs="Calibri"/>
                <w:bCs/>
                <w:sz w:val="24"/>
                <w:szCs w:val="24"/>
              </w:rPr>
              <w:t xml:space="preserve"> potrà attivare esclusivamente le O.d.V. e le Associazioni </w:t>
            </w:r>
            <w:r w:rsidR="00D12F20">
              <w:rPr>
                <w:rFonts w:ascii="Calibri" w:hAnsi="Calibri" w:cs="Calibri"/>
                <w:bCs/>
                <w:sz w:val="24"/>
                <w:szCs w:val="24"/>
              </w:rPr>
              <w:t xml:space="preserve">afferenti al proprio </w:t>
            </w:r>
            <w:r>
              <w:rPr>
                <w:rFonts w:ascii="Calibri" w:hAnsi="Calibri" w:cs="Calibri"/>
                <w:bCs/>
                <w:sz w:val="24"/>
                <w:szCs w:val="24"/>
              </w:rPr>
              <w:t>Comune</w:t>
            </w:r>
            <w:r w:rsidR="00D12F20">
              <w:rPr>
                <w:rFonts w:ascii="Calibri" w:hAnsi="Calibri" w:cs="Calibri"/>
                <w:bCs/>
                <w:sz w:val="24"/>
                <w:szCs w:val="24"/>
              </w:rPr>
              <w:t xml:space="preserve"> e per permettere ai volontari</w:t>
            </w:r>
            <w:r w:rsidR="0024055A">
              <w:rPr>
                <w:rFonts w:ascii="Calibri" w:hAnsi="Calibri" w:cs="Calibri"/>
                <w:bCs/>
                <w:sz w:val="24"/>
                <w:szCs w:val="24"/>
              </w:rPr>
              <w:t xml:space="preserve"> impiegati </w:t>
            </w:r>
            <w:r w:rsidR="00D12F20">
              <w:rPr>
                <w:rFonts w:ascii="Calibri" w:hAnsi="Calibri" w:cs="Calibri"/>
                <w:bCs/>
                <w:sz w:val="24"/>
                <w:szCs w:val="24"/>
              </w:rPr>
              <w:t>di po</w:t>
            </w:r>
            <w:r w:rsidR="0024055A">
              <w:rPr>
                <w:rFonts w:ascii="Calibri" w:hAnsi="Calibri" w:cs="Calibri"/>
                <w:bCs/>
                <w:sz w:val="24"/>
                <w:szCs w:val="24"/>
              </w:rPr>
              <w:t>ter godere dei benefici di legge</w:t>
            </w:r>
            <w:r w:rsidR="000F0806">
              <w:rPr>
                <w:rStyle w:val="Rimandonotaapidipagina"/>
                <w:rFonts w:ascii="Calibri" w:hAnsi="Calibri" w:cs="Calibri"/>
                <w:bCs/>
              </w:rPr>
              <w:footnoteReference w:id="2"/>
            </w:r>
            <w:r w:rsidR="0024055A">
              <w:rPr>
                <w:rFonts w:ascii="Calibri" w:hAnsi="Calibri" w:cs="Calibri"/>
                <w:bCs/>
                <w:sz w:val="24"/>
                <w:szCs w:val="24"/>
              </w:rPr>
              <w:t>, dovrà provvedere a:</w:t>
            </w:r>
          </w:p>
          <w:p w:rsidR="0024055A" w:rsidRDefault="0024055A" w:rsidP="0024055A">
            <w:pPr>
              <w:pStyle w:val="Paragrafoelenco"/>
              <w:numPr>
                <w:ilvl w:val="0"/>
                <w:numId w:val="45"/>
              </w:numPr>
              <w:tabs>
                <w:tab w:val="left" w:pos="6840"/>
              </w:tabs>
              <w:jc w:val="both"/>
              <w:rPr>
                <w:rFonts w:ascii="Calibri" w:hAnsi="Calibri" w:cs="Calibri"/>
                <w:bCs/>
                <w:sz w:val="24"/>
                <w:szCs w:val="24"/>
              </w:rPr>
            </w:pPr>
            <w:r>
              <w:rPr>
                <w:rFonts w:ascii="Calibri" w:hAnsi="Calibri" w:cs="Calibri"/>
                <w:bCs/>
                <w:sz w:val="24"/>
                <w:szCs w:val="24"/>
              </w:rPr>
              <w:t>aprire evento</w:t>
            </w:r>
            <w:r w:rsidR="00D12F20">
              <w:rPr>
                <w:rFonts w:ascii="Calibri" w:hAnsi="Calibri" w:cs="Calibri"/>
                <w:bCs/>
                <w:sz w:val="24"/>
                <w:szCs w:val="24"/>
              </w:rPr>
              <w:t xml:space="preserve"> sul </w:t>
            </w:r>
            <w:r w:rsidR="00D12F20" w:rsidRPr="0065130F">
              <w:rPr>
                <w:rFonts w:ascii="Calibri" w:hAnsi="Calibri" w:cs="Calibri"/>
                <w:b/>
                <w:i/>
                <w:iCs/>
                <w:sz w:val="24"/>
                <w:szCs w:val="24"/>
              </w:rPr>
              <w:t xml:space="preserve">portale </w:t>
            </w:r>
            <w:r w:rsidR="0065130F" w:rsidRPr="0065130F">
              <w:rPr>
                <w:rFonts w:ascii="Calibri" w:hAnsi="Calibri" w:cs="Calibri"/>
                <w:b/>
                <w:i/>
                <w:iCs/>
                <w:sz w:val="24"/>
                <w:szCs w:val="24"/>
              </w:rPr>
              <w:t>regionale di gestione degli eventi e del Volontariato</w:t>
            </w:r>
            <w:r w:rsidR="00D12F20">
              <w:rPr>
                <w:rFonts w:ascii="Calibri" w:hAnsi="Calibri" w:cs="Calibri"/>
                <w:bCs/>
                <w:sz w:val="24"/>
                <w:szCs w:val="24"/>
              </w:rPr>
              <w:t>, specificando i componenti della Segreteria, il nome dell’O.d.V. attivata, il numero di volontari e mezzi impiegati, la località oggetto del monitoraggio e il periodo di effettivo impiego (inizio e fine attività).</w:t>
            </w:r>
          </w:p>
          <w:p w:rsidR="00D12F20" w:rsidRDefault="00D12F20" w:rsidP="00D12F20">
            <w:pPr>
              <w:tabs>
                <w:tab w:val="left" w:pos="6840"/>
              </w:tabs>
              <w:jc w:val="both"/>
              <w:rPr>
                <w:rFonts w:ascii="Calibri" w:hAnsi="Calibri" w:cs="Calibri"/>
                <w:bCs/>
                <w:sz w:val="24"/>
                <w:szCs w:val="24"/>
              </w:rPr>
            </w:pPr>
          </w:p>
          <w:p w:rsidR="00D12F20" w:rsidRPr="00B74C6E" w:rsidRDefault="00D12F20" w:rsidP="00D12F20">
            <w:pPr>
              <w:tabs>
                <w:tab w:val="left" w:pos="6840"/>
              </w:tabs>
              <w:jc w:val="both"/>
              <w:rPr>
                <w:rFonts w:ascii="Calibri" w:hAnsi="Calibri" w:cs="Calibri"/>
                <w:b/>
                <w:sz w:val="24"/>
                <w:szCs w:val="24"/>
              </w:rPr>
            </w:pPr>
            <w:r w:rsidRPr="00B74C6E">
              <w:rPr>
                <w:rFonts w:ascii="Calibri" w:hAnsi="Calibri" w:cs="Calibri"/>
                <w:b/>
                <w:sz w:val="24"/>
                <w:szCs w:val="24"/>
              </w:rPr>
              <w:t xml:space="preserve">Se </w:t>
            </w:r>
            <w:r w:rsidR="00B74C6E" w:rsidRPr="00B74C6E">
              <w:rPr>
                <w:rFonts w:ascii="Calibri" w:hAnsi="Calibri" w:cs="Calibri"/>
                <w:b/>
                <w:sz w:val="24"/>
                <w:szCs w:val="24"/>
              </w:rPr>
              <w:t>dall’attività di monitoraggio emerga la necessità di intervenire sul territorio, si sottolinea che anche i volontari impiegati debbano essere attivati tramite Ordinanza del C.O.C..</w:t>
            </w:r>
          </w:p>
        </w:tc>
      </w:tr>
    </w:tbl>
    <w:p w:rsidR="006E6C34" w:rsidRDefault="006E6C34" w:rsidP="00321722">
      <w:pPr>
        <w:tabs>
          <w:tab w:val="left" w:pos="6840"/>
        </w:tabs>
        <w:spacing w:after="0" w:line="240" w:lineRule="auto"/>
        <w:jc w:val="right"/>
        <w:rPr>
          <w:rFonts w:ascii="Calibri" w:eastAsia="Times New Roman" w:hAnsi="Calibri" w:cs="Calibri"/>
          <w:b/>
          <w:sz w:val="24"/>
          <w:szCs w:val="24"/>
          <w:lang w:eastAsia="it-IT"/>
        </w:rPr>
      </w:pPr>
    </w:p>
    <w:p w:rsidR="00A50EBF" w:rsidRDefault="00A50EBF" w:rsidP="00321722">
      <w:pPr>
        <w:tabs>
          <w:tab w:val="left" w:pos="6840"/>
        </w:tabs>
        <w:spacing w:after="0" w:line="240" w:lineRule="auto"/>
        <w:jc w:val="right"/>
        <w:rPr>
          <w:rFonts w:ascii="Calibri" w:eastAsia="Times New Roman" w:hAnsi="Calibri" w:cs="Calibri"/>
          <w:b/>
          <w:sz w:val="24"/>
          <w:szCs w:val="24"/>
          <w:lang w:eastAsia="it-IT"/>
        </w:rPr>
      </w:pPr>
    </w:p>
    <w:tbl>
      <w:tblPr>
        <w:tblStyle w:val="Grigliatabella"/>
        <w:tblW w:w="0" w:type="auto"/>
        <w:tblInd w:w="108" w:type="dxa"/>
        <w:tblLook w:val="04A0"/>
      </w:tblPr>
      <w:tblGrid>
        <w:gridCol w:w="9539"/>
      </w:tblGrid>
      <w:tr w:rsidR="007B042A" w:rsidTr="008E05FF">
        <w:trPr>
          <w:trHeight w:val="1587"/>
        </w:trPr>
        <w:tc>
          <w:tcPr>
            <w:tcW w:w="9539" w:type="dxa"/>
            <w:shd w:val="clear" w:color="auto" w:fill="C6D9F1" w:themeFill="text2" w:themeFillTint="33"/>
          </w:tcPr>
          <w:p w:rsidR="007B042A" w:rsidRDefault="007B042A" w:rsidP="008E05FF">
            <w:pPr>
              <w:jc w:val="center"/>
              <w:rPr>
                <w:rFonts w:ascii="Calibri" w:hAnsi="Calibri"/>
                <w:b/>
                <w:bCs/>
                <w:color w:val="222222"/>
                <w:sz w:val="24"/>
                <w:szCs w:val="24"/>
              </w:rPr>
            </w:pPr>
            <w:r w:rsidRPr="00902B9C">
              <w:rPr>
                <w:rFonts w:ascii="Calibri" w:hAnsi="Calibri" w:cs="Calibri"/>
                <w:b/>
                <w:noProof/>
                <w:sz w:val="24"/>
                <w:szCs w:val="24"/>
              </w:rPr>
              <w:drawing>
                <wp:inline distT="0" distB="0" distL="0" distR="0">
                  <wp:extent cx="374355" cy="330680"/>
                  <wp:effectExtent l="19050" t="0" r="6645" b="0"/>
                  <wp:docPr id="7"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7B042A" w:rsidRPr="007B042A" w:rsidRDefault="007B042A" w:rsidP="007B042A">
            <w:pPr>
              <w:spacing w:line="276" w:lineRule="auto"/>
              <w:rPr>
                <w:rFonts w:ascii="Calibri" w:hAnsi="Calibri"/>
                <w:b/>
              </w:rPr>
            </w:pPr>
          </w:p>
          <w:p w:rsidR="007B042A" w:rsidRPr="007B042A" w:rsidRDefault="007B042A" w:rsidP="007B042A">
            <w:pPr>
              <w:tabs>
                <w:tab w:val="left" w:pos="6840"/>
              </w:tabs>
              <w:spacing w:line="276" w:lineRule="auto"/>
              <w:jc w:val="center"/>
              <w:rPr>
                <w:rFonts w:ascii="Calibri" w:hAnsi="Calibri" w:cs="Calibri"/>
                <w:sz w:val="24"/>
                <w:szCs w:val="24"/>
              </w:rPr>
            </w:pPr>
            <w:r w:rsidRPr="007B042A">
              <w:rPr>
                <w:rFonts w:ascii="Calibri" w:hAnsi="Calibri" w:cs="Calibri"/>
                <w:sz w:val="24"/>
                <w:szCs w:val="24"/>
              </w:rPr>
              <w:t xml:space="preserve">Nel caso in cui insorga la necessità di attivare il P.T.C./C.O.C allo scopo di fronteggiare </w:t>
            </w:r>
            <w:r w:rsidRPr="007B042A">
              <w:rPr>
                <w:rFonts w:ascii="Calibri" w:hAnsi="Calibri" w:cs="Calibri"/>
                <w:b/>
                <w:bCs/>
                <w:i/>
                <w:iCs/>
                <w:sz w:val="24"/>
                <w:szCs w:val="24"/>
              </w:rPr>
              <w:t>un’emergenza in concomitanza di una emergenza sanitaria</w:t>
            </w:r>
            <w:r w:rsidRPr="007B042A">
              <w:rPr>
                <w:rFonts w:ascii="Calibri" w:hAnsi="Calibri" w:cs="Calibri"/>
                <w:sz w:val="24"/>
                <w:szCs w:val="24"/>
              </w:rPr>
              <w:t>, ferme restando le procedure e i compiti del P.T.C./C.O.C. previsti nel Piano, le modalità organizzative di lavoro dovranno rispettare le norme di prevenzione sanitaria stabilite.</w:t>
            </w:r>
          </w:p>
          <w:p w:rsidR="007B042A" w:rsidRPr="006536F7" w:rsidRDefault="007B042A" w:rsidP="008E05FF">
            <w:pPr>
              <w:spacing w:line="276" w:lineRule="auto"/>
              <w:jc w:val="center"/>
              <w:rPr>
                <w:rFonts w:ascii="Calibri" w:hAnsi="Calibri"/>
              </w:rPr>
            </w:pPr>
          </w:p>
        </w:tc>
      </w:tr>
    </w:tbl>
    <w:p w:rsidR="007B042A" w:rsidRDefault="007B042A" w:rsidP="007B042A">
      <w:pPr>
        <w:tabs>
          <w:tab w:val="left" w:pos="6840"/>
        </w:tabs>
        <w:spacing w:after="0" w:line="240" w:lineRule="auto"/>
        <w:rPr>
          <w:rFonts w:ascii="Calibri" w:eastAsia="Times New Roman" w:hAnsi="Calibri" w:cs="Calibri"/>
          <w:b/>
          <w:sz w:val="24"/>
          <w:szCs w:val="24"/>
          <w:lang w:eastAsia="it-IT"/>
        </w:rPr>
      </w:pPr>
    </w:p>
    <w:p w:rsidR="00A50EBF" w:rsidRDefault="00A50EBF" w:rsidP="00321722">
      <w:pPr>
        <w:tabs>
          <w:tab w:val="left" w:pos="6840"/>
        </w:tabs>
        <w:spacing w:after="0" w:line="240" w:lineRule="auto"/>
        <w:jc w:val="right"/>
        <w:rPr>
          <w:rFonts w:ascii="Calibri" w:eastAsia="Times New Roman" w:hAnsi="Calibri" w:cs="Calibri"/>
          <w:b/>
          <w:sz w:val="24"/>
          <w:szCs w:val="24"/>
          <w:lang w:eastAsia="it-IT"/>
        </w:rPr>
      </w:pPr>
    </w:p>
    <w:p w:rsidR="00240307" w:rsidRPr="00AF7F9F" w:rsidRDefault="00723AEA" w:rsidP="0015492F">
      <w:pPr>
        <w:rPr>
          <w:rFonts w:ascii="Calibri" w:eastAsia="Times New Roman" w:hAnsi="Calibri" w:cs="Calibri"/>
          <w:b/>
          <w:sz w:val="24"/>
          <w:szCs w:val="24"/>
          <w:lang w:eastAsia="it-IT"/>
        </w:rPr>
      </w:pPr>
      <w:r>
        <w:rPr>
          <w:rFonts w:ascii="Calibri" w:eastAsia="Times New Roman" w:hAnsi="Calibri" w:cs="Calibri"/>
          <w:b/>
          <w:sz w:val="24"/>
          <w:szCs w:val="24"/>
          <w:lang w:eastAsia="it-IT"/>
        </w:rPr>
        <w:br w:type="page"/>
      </w:r>
      <w:r w:rsidR="00321722" w:rsidRPr="00AF7F9F">
        <w:rPr>
          <w:rFonts w:ascii="Calibri" w:eastAsia="Times New Roman" w:hAnsi="Calibri" w:cs="Calibri"/>
          <w:b/>
          <w:sz w:val="24"/>
          <w:szCs w:val="24"/>
          <w:lang w:eastAsia="it-IT"/>
        </w:rPr>
        <w:lastRenderedPageBreak/>
        <w:t>Sche</w:t>
      </w:r>
      <w:r w:rsidR="00AF7F9F" w:rsidRPr="00AF7F9F">
        <w:rPr>
          <w:rFonts w:ascii="Calibri" w:eastAsia="Times New Roman" w:hAnsi="Calibri" w:cs="Calibri"/>
          <w:b/>
          <w:sz w:val="24"/>
          <w:szCs w:val="24"/>
          <w:lang w:eastAsia="it-IT"/>
        </w:rPr>
        <w:t>m</w:t>
      </w:r>
      <w:r w:rsidR="00321722" w:rsidRPr="00AF7F9F">
        <w:rPr>
          <w:rFonts w:ascii="Calibri" w:eastAsia="Times New Roman" w:hAnsi="Calibri" w:cs="Calibri"/>
          <w:b/>
          <w:sz w:val="24"/>
          <w:szCs w:val="24"/>
          <w:lang w:eastAsia="it-IT"/>
        </w:rPr>
        <w:t xml:space="preserve">a </w:t>
      </w:r>
      <w:r w:rsidR="00AF7F9F" w:rsidRPr="00AF7F9F">
        <w:rPr>
          <w:rFonts w:ascii="Calibri" w:eastAsia="Calibri" w:hAnsi="Calibri" w:cs="Times New Roman"/>
          <w:b/>
          <w:sz w:val="24"/>
          <w:szCs w:val="24"/>
        </w:rPr>
        <w:t>P.T.C.</w:t>
      </w:r>
    </w:p>
    <w:p w:rsidR="0088729D" w:rsidRDefault="0088729D" w:rsidP="00321722">
      <w:pPr>
        <w:tabs>
          <w:tab w:val="left" w:pos="6840"/>
        </w:tabs>
        <w:spacing w:after="0" w:line="240" w:lineRule="auto"/>
        <w:jc w:val="right"/>
        <w:rPr>
          <w:rFonts w:ascii="Calibri" w:eastAsia="Times New Roman" w:hAnsi="Calibri" w:cs="Calibri"/>
          <w:b/>
          <w:sz w:val="24"/>
          <w:szCs w:val="24"/>
          <w:lang w:eastAsia="it-IT"/>
        </w:rPr>
      </w:pPr>
    </w:p>
    <w:p w:rsidR="003F7219" w:rsidRPr="00BF0BB8" w:rsidRDefault="003F7219" w:rsidP="00607F5A">
      <w:pPr>
        <w:tabs>
          <w:tab w:val="left" w:pos="6840"/>
        </w:tabs>
        <w:spacing w:after="120" w:line="360" w:lineRule="auto"/>
        <w:jc w:val="both"/>
        <w:rPr>
          <w:rFonts w:ascii="Calibri" w:eastAsia="Times New Roman" w:hAnsi="Calibri" w:cs="Calibri"/>
          <w:sz w:val="24"/>
          <w:szCs w:val="24"/>
        </w:rPr>
      </w:pPr>
      <w:r w:rsidRPr="00BF0BB8">
        <w:rPr>
          <w:rFonts w:ascii="Calibri" w:eastAsia="Times New Roman" w:hAnsi="Calibri" w:cs="Calibri"/>
          <w:sz w:val="24"/>
          <w:szCs w:val="24"/>
        </w:rPr>
        <w:t xml:space="preserve">La struttura minima del </w:t>
      </w:r>
      <w:r w:rsidR="008C1B9F">
        <w:rPr>
          <w:rFonts w:ascii="Calibri" w:eastAsia="Times New Roman" w:hAnsi="Calibri" w:cs="Calibri"/>
          <w:b/>
          <w:i/>
          <w:sz w:val="24"/>
          <w:szCs w:val="24"/>
        </w:rPr>
        <w:t>Presidio Territoriale Comunale</w:t>
      </w:r>
      <w:r w:rsidRPr="00BF0BB8">
        <w:rPr>
          <w:rFonts w:ascii="Calibri" w:eastAsia="Times New Roman" w:hAnsi="Calibri" w:cs="Calibri"/>
          <w:sz w:val="24"/>
          <w:szCs w:val="24"/>
        </w:rPr>
        <w:t>potrà essere organizzata secondo il modello di seguito illustrato che si adatta anche a Comuni di piccole dimensionicon organico ridotto in quanto di norma sono comunque presenti:</w:t>
      </w:r>
    </w:p>
    <w:p w:rsidR="003F7219" w:rsidRDefault="003F7219" w:rsidP="00607F5A">
      <w:pPr>
        <w:pStyle w:val="Paragrafoelenco"/>
        <w:numPr>
          <w:ilvl w:val="0"/>
          <w:numId w:val="37"/>
        </w:numPr>
        <w:tabs>
          <w:tab w:val="left" w:pos="6840"/>
        </w:tabs>
        <w:spacing w:after="120" w:line="360" w:lineRule="auto"/>
        <w:jc w:val="both"/>
        <w:rPr>
          <w:rFonts w:ascii="Calibri" w:eastAsia="Times New Roman" w:hAnsi="Calibri" w:cs="Calibri"/>
          <w:sz w:val="24"/>
          <w:szCs w:val="24"/>
        </w:rPr>
      </w:pPr>
      <w:r w:rsidRPr="003F7219">
        <w:rPr>
          <w:rFonts w:ascii="Calibri" w:eastAsia="Times New Roman" w:hAnsi="Calibri" w:cs="Calibri"/>
          <w:sz w:val="24"/>
          <w:szCs w:val="24"/>
        </w:rPr>
        <w:t xml:space="preserve">un Tecnico </w:t>
      </w:r>
      <w:r w:rsidR="0046743B">
        <w:rPr>
          <w:rFonts w:ascii="Calibri" w:eastAsia="Times New Roman" w:hAnsi="Calibri" w:cs="Calibri"/>
          <w:sz w:val="24"/>
          <w:szCs w:val="24"/>
        </w:rPr>
        <w:t>di riferimento per l’Area Tecnica</w:t>
      </w:r>
      <w:r w:rsidRPr="003F7219">
        <w:rPr>
          <w:rFonts w:ascii="Calibri" w:eastAsia="Times New Roman" w:hAnsi="Calibri" w:cs="Calibri"/>
          <w:sz w:val="24"/>
          <w:szCs w:val="24"/>
        </w:rPr>
        <w:t>;</w:t>
      </w:r>
    </w:p>
    <w:p w:rsidR="003F7219" w:rsidRPr="003F7219" w:rsidRDefault="003F7219" w:rsidP="00607F5A">
      <w:pPr>
        <w:pStyle w:val="Paragrafoelenco"/>
        <w:numPr>
          <w:ilvl w:val="0"/>
          <w:numId w:val="37"/>
        </w:numPr>
        <w:tabs>
          <w:tab w:val="left" w:pos="6840"/>
        </w:tabs>
        <w:spacing w:after="120" w:line="360" w:lineRule="auto"/>
        <w:jc w:val="both"/>
        <w:rPr>
          <w:rFonts w:ascii="Calibri" w:eastAsia="Times New Roman" w:hAnsi="Calibri" w:cs="Calibri"/>
          <w:sz w:val="24"/>
          <w:szCs w:val="24"/>
        </w:rPr>
      </w:pPr>
      <w:r w:rsidRPr="003F7219">
        <w:rPr>
          <w:rFonts w:ascii="Calibri" w:eastAsia="Times New Roman" w:hAnsi="Calibri" w:cs="Calibri"/>
          <w:sz w:val="24"/>
          <w:szCs w:val="24"/>
        </w:rPr>
        <w:t>un agente di Polizia Locale.</w:t>
      </w:r>
    </w:p>
    <w:p w:rsidR="00BE32F9" w:rsidRPr="00736C14" w:rsidRDefault="00BE32F9" w:rsidP="00BE32F9">
      <w:pPr>
        <w:tabs>
          <w:tab w:val="left" w:pos="6840"/>
        </w:tabs>
        <w:spacing w:after="120" w:line="240" w:lineRule="auto"/>
        <w:jc w:val="both"/>
        <w:rPr>
          <w:rFonts w:ascii="Calibri" w:eastAsia="Times New Roman" w:hAnsi="Calibri" w:cs="Calibri"/>
          <w:b/>
          <w:sz w:val="16"/>
          <w:szCs w:val="24"/>
          <w:u w:val="single"/>
          <w:lang w:eastAsia="it-IT"/>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2126"/>
        <w:gridCol w:w="5103"/>
      </w:tblGrid>
      <w:tr w:rsidR="00532A90" w:rsidRPr="00EC67E9" w:rsidTr="00777D09">
        <w:trPr>
          <w:trHeight w:val="510"/>
        </w:trPr>
        <w:tc>
          <w:tcPr>
            <w:tcW w:w="9639" w:type="dxa"/>
            <w:gridSpan w:val="3"/>
            <w:shd w:val="clear" w:color="auto" w:fill="C2D69B" w:themeFill="accent3" w:themeFillTint="99"/>
            <w:vAlign w:val="center"/>
          </w:tcPr>
          <w:p w:rsidR="00532A90" w:rsidRPr="00902B9C" w:rsidRDefault="008C1B9F" w:rsidP="00777D09">
            <w:pPr>
              <w:tabs>
                <w:tab w:val="left" w:pos="6840"/>
              </w:tabs>
              <w:spacing w:after="0" w:line="240" w:lineRule="auto"/>
              <w:jc w:val="center"/>
              <w:rPr>
                <w:rFonts w:ascii="Calibri" w:eastAsia="Times New Roman" w:hAnsi="Calibri" w:cs="Calibri"/>
                <w:b/>
                <w:sz w:val="24"/>
                <w:szCs w:val="24"/>
                <w:lang w:eastAsia="it-IT"/>
              </w:rPr>
            </w:pPr>
            <w:r>
              <w:rPr>
                <w:rFonts w:ascii="Calibri" w:eastAsia="Times New Roman" w:hAnsi="Calibri" w:cs="Calibri"/>
                <w:b/>
                <w:sz w:val="24"/>
                <w:szCs w:val="24"/>
                <w:lang w:eastAsia="it-IT"/>
              </w:rPr>
              <w:t xml:space="preserve">Presidio Territoriale Comunale </w:t>
            </w:r>
          </w:p>
        </w:tc>
      </w:tr>
      <w:tr w:rsidR="00AC0D56" w:rsidRPr="00EC67E9" w:rsidTr="001A5145">
        <w:tc>
          <w:tcPr>
            <w:tcW w:w="2410" w:type="dxa"/>
            <w:shd w:val="clear" w:color="auto" w:fill="C2D69B" w:themeFill="accent3" w:themeFillTint="99"/>
          </w:tcPr>
          <w:p w:rsidR="00AC0D56" w:rsidRPr="008003F9" w:rsidRDefault="00AC0D56" w:rsidP="00777D09">
            <w:pPr>
              <w:tabs>
                <w:tab w:val="left" w:pos="6840"/>
              </w:tabs>
              <w:spacing w:after="0" w:line="240" w:lineRule="auto"/>
              <w:jc w:val="center"/>
              <w:rPr>
                <w:rFonts w:ascii="Calibri" w:eastAsia="Times New Roman" w:hAnsi="Calibri" w:cs="Calibri"/>
                <w:bCs/>
                <w:sz w:val="24"/>
                <w:szCs w:val="24"/>
                <w:lang w:eastAsia="it-IT"/>
              </w:rPr>
            </w:pPr>
            <w:r>
              <w:rPr>
                <w:rFonts w:ascii="Calibri" w:eastAsia="Times New Roman" w:hAnsi="Calibri" w:cs="Calibri"/>
                <w:bCs/>
                <w:sz w:val="24"/>
                <w:szCs w:val="24"/>
                <w:lang w:eastAsia="it-IT"/>
              </w:rPr>
              <w:t>Area/Ufficio</w:t>
            </w:r>
          </w:p>
        </w:tc>
        <w:tc>
          <w:tcPr>
            <w:tcW w:w="2126" w:type="dxa"/>
            <w:shd w:val="clear" w:color="auto" w:fill="C2D69B" w:themeFill="accent3" w:themeFillTint="99"/>
            <w:vAlign w:val="center"/>
          </w:tcPr>
          <w:p w:rsidR="00AC0D56" w:rsidRPr="00EC67E9" w:rsidRDefault="00AC0D56" w:rsidP="00777D09">
            <w:pPr>
              <w:tabs>
                <w:tab w:val="left" w:pos="6840"/>
              </w:tabs>
              <w:spacing w:after="0" w:line="240" w:lineRule="auto"/>
              <w:jc w:val="center"/>
              <w:rPr>
                <w:rFonts w:ascii="Calibri" w:eastAsia="Times New Roman" w:hAnsi="Calibri" w:cs="Calibri"/>
                <w:sz w:val="24"/>
                <w:szCs w:val="24"/>
                <w:lang w:eastAsia="it-IT"/>
              </w:rPr>
            </w:pPr>
            <w:r>
              <w:rPr>
                <w:rFonts w:ascii="Calibri" w:eastAsia="Times New Roman" w:hAnsi="Calibri" w:cs="Calibri"/>
                <w:sz w:val="24"/>
                <w:szCs w:val="24"/>
                <w:lang w:eastAsia="it-IT"/>
              </w:rPr>
              <w:t xml:space="preserve">Telefono </w:t>
            </w:r>
          </w:p>
        </w:tc>
        <w:tc>
          <w:tcPr>
            <w:tcW w:w="5103" w:type="dxa"/>
            <w:shd w:val="clear" w:color="auto" w:fill="C2D69B" w:themeFill="accent3" w:themeFillTint="99"/>
            <w:vAlign w:val="center"/>
          </w:tcPr>
          <w:p w:rsidR="00AC0D56" w:rsidRPr="00EC67E9" w:rsidRDefault="00AC0D56" w:rsidP="00777D09">
            <w:pPr>
              <w:tabs>
                <w:tab w:val="left" w:pos="6840"/>
              </w:tabs>
              <w:spacing w:after="0" w:line="240" w:lineRule="auto"/>
              <w:jc w:val="center"/>
              <w:rPr>
                <w:rFonts w:ascii="Calibri" w:eastAsia="Times New Roman" w:hAnsi="Calibri" w:cs="Calibri"/>
                <w:sz w:val="24"/>
                <w:szCs w:val="24"/>
                <w:lang w:eastAsia="it-IT"/>
              </w:rPr>
            </w:pPr>
            <w:r>
              <w:rPr>
                <w:rFonts w:ascii="Calibri" w:eastAsia="Times New Roman" w:hAnsi="Calibri" w:cs="Calibri"/>
                <w:sz w:val="24"/>
                <w:szCs w:val="24"/>
                <w:lang w:eastAsia="it-IT"/>
              </w:rPr>
              <w:t>E</w:t>
            </w:r>
            <w:r w:rsidRPr="00EC67E9">
              <w:rPr>
                <w:rFonts w:ascii="Calibri" w:eastAsia="Times New Roman" w:hAnsi="Calibri" w:cs="Calibri"/>
                <w:sz w:val="24"/>
                <w:szCs w:val="24"/>
                <w:lang w:eastAsia="it-IT"/>
              </w:rPr>
              <w:t>-mail</w:t>
            </w:r>
          </w:p>
        </w:tc>
      </w:tr>
      <w:tr w:rsidR="001A5145" w:rsidRPr="00EC67E9" w:rsidTr="001A5145">
        <w:trPr>
          <w:trHeight w:val="792"/>
        </w:trPr>
        <w:tc>
          <w:tcPr>
            <w:tcW w:w="2410" w:type="dxa"/>
            <w:shd w:val="clear" w:color="auto" w:fill="FFFFFF" w:themeFill="background1"/>
          </w:tcPr>
          <w:p w:rsidR="001A5145" w:rsidRPr="001A5145" w:rsidRDefault="001A5145" w:rsidP="001A5145">
            <w:pPr>
              <w:pStyle w:val="Titolo5"/>
              <w:jc w:val="left"/>
              <w:rPr>
                <w:rFonts w:ascii="Calibri" w:hAnsi="Calibri"/>
                <w:b w:val="0"/>
              </w:rPr>
            </w:pPr>
          </w:p>
          <w:p w:rsidR="001A5145" w:rsidRPr="001A5145" w:rsidRDefault="001A5145" w:rsidP="001A5145">
            <w:pPr>
              <w:rPr>
                <w:sz w:val="24"/>
                <w:szCs w:val="24"/>
                <w:lang w:eastAsia="it-IT"/>
              </w:rPr>
            </w:pPr>
            <w:r w:rsidRPr="001A5145">
              <w:rPr>
                <w:sz w:val="24"/>
                <w:szCs w:val="24"/>
                <w:lang w:eastAsia="it-IT"/>
              </w:rPr>
              <w:t>Area Tecnica</w:t>
            </w:r>
          </w:p>
          <w:p w:rsidR="001A5145" w:rsidRPr="001A5145" w:rsidRDefault="001A5145" w:rsidP="001A5145">
            <w:pPr>
              <w:rPr>
                <w:sz w:val="24"/>
                <w:szCs w:val="24"/>
                <w:lang w:eastAsia="it-IT"/>
              </w:rPr>
            </w:pPr>
            <w:r w:rsidRPr="001A5145">
              <w:rPr>
                <w:rFonts w:ascii="Calibri" w:eastAsia="Times New Roman" w:hAnsi="Calibri" w:cs="Calibri"/>
                <w:b/>
                <w:bCs/>
                <w:sz w:val="24"/>
                <w:szCs w:val="24"/>
                <w:u w:val="single"/>
              </w:rPr>
              <w:t>Leonardo Fabbretti</w:t>
            </w:r>
          </w:p>
        </w:tc>
        <w:tc>
          <w:tcPr>
            <w:tcW w:w="2126" w:type="dxa"/>
            <w:vAlign w:val="center"/>
          </w:tcPr>
          <w:p w:rsidR="001A5145" w:rsidRPr="001A5145" w:rsidRDefault="001A5145" w:rsidP="001A5145">
            <w:pPr>
              <w:pStyle w:val="Titolo5"/>
              <w:spacing w:after="240"/>
              <w:jc w:val="center"/>
              <w:rPr>
                <w:rFonts w:ascii="Calibri" w:hAnsi="Calibri"/>
                <w:b w:val="0"/>
              </w:rPr>
            </w:pPr>
            <w:r w:rsidRPr="001A5145">
              <w:rPr>
                <w:rFonts w:ascii="Calibri" w:hAnsi="Calibri"/>
                <w:b w:val="0"/>
              </w:rPr>
              <w:t>Cell: 329 2604040</w:t>
            </w:r>
          </w:p>
          <w:p w:rsidR="001A5145" w:rsidRPr="001A5145" w:rsidRDefault="001A5145" w:rsidP="001A5145">
            <w:pPr>
              <w:tabs>
                <w:tab w:val="left" w:pos="6840"/>
              </w:tabs>
              <w:spacing w:after="0" w:line="240" w:lineRule="auto"/>
              <w:jc w:val="center"/>
              <w:rPr>
                <w:rFonts w:ascii="Calibri" w:eastAsia="Times New Roman" w:hAnsi="Calibri" w:cs="Calibri"/>
                <w:sz w:val="24"/>
                <w:szCs w:val="24"/>
                <w:lang w:eastAsia="it-IT"/>
              </w:rPr>
            </w:pPr>
            <w:r w:rsidRPr="001A5145">
              <w:rPr>
                <w:rFonts w:ascii="Calibri" w:hAnsi="Calibri"/>
                <w:sz w:val="24"/>
                <w:szCs w:val="24"/>
              </w:rPr>
              <w:t>Tel: 0742 929420</w:t>
            </w:r>
          </w:p>
        </w:tc>
        <w:tc>
          <w:tcPr>
            <w:tcW w:w="5103" w:type="dxa"/>
            <w:vAlign w:val="center"/>
          </w:tcPr>
          <w:p w:rsidR="001A5145" w:rsidRPr="001A5145" w:rsidRDefault="001A5145" w:rsidP="001A5145">
            <w:pPr>
              <w:tabs>
                <w:tab w:val="left" w:pos="6840"/>
              </w:tabs>
              <w:spacing w:after="0" w:line="240" w:lineRule="auto"/>
              <w:jc w:val="center"/>
              <w:rPr>
                <w:rFonts w:ascii="Calibri" w:eastAsia="Times New Roman" w:hAnsi="Calibri" w:cs="Calibri"/>
                <w:sz w:val="24"/>
                <w:szCs w:val="24"/>
                <w:lang w:eastAsia="it-IT"/>
              </w:rPr>
            </w:pPr>
            <w:r w:rsidRPr="001A5145">
              <w:rPr>
                <w:rFonts w:ascii="Calibri" w:eastAsia="Times New Roman" w:hAnsi="Calibri" w:cs="Calibri"/>
                <w:sz w:val="24"/>
                <w:szCs w:val="24"/>
              </w:rPr>
              <w:t>leonardo.fabbretti@comune.gualdocattaneo.pg.it</w:t>
            </w:r>
          </w:p>
        </w:tc>
      </w:tr>
      <w:tr w:rsidR="001A5145" w:rsidRPr="00EC67E9" w:rsidTr="001A5145">
        <w:trPr>
          <w:trHeight w:val="716"/>
        </w:trPr>
        <w:tc>
          <w:tcPr>
            <w:tcW w:w="2410" w:type="dxa"/>
            <w:shd w:val="clear" w:color="auto" w:fill="FFFFFF" w:themeFill="background1"/>
          </w:tcPr>
          <w:p w:rsidR="001A5145" w:rsidRPr="001A5145" w:rsidRDefault="001A5145" w:rsidP="001A5145">
            <w:pPr>
              <w:pStyle w:val="Titolo5"/>
              <w:jc w:val="left"/>
              <w:rPr>
                <w:rFonts w:asciiTheme="minorHAnsi" w:eastAsiaTheme="minorHAnsi" w:hAnsiTheme="minorHAnsi" w:cstheme="minorBidi"/>
                <w:b w:val="0"/>
                <w:bCs w:val="0"/>
              </w:rPr>
            </w:pPr>
          </w:p>
          <w:p w:rsidR="001A5145" w:rsidRPr="001A5145" w:rsidRDefault="001A5145" w:rsidP="001A5145">
            <w:pPr>
              <w:rPr>
                <w:sz w:val="24"/>
                <w:szCs w:val="24"/>
                <w:lang w:eastAsia="it-IT"/>
              </w:rPr>
            </w:pPr>
            <w:r w:rsidRPr="001A5145">
              <w:rPr>
                <w:rFonts w:ascii="Calibri" w:hAnsi="Calibri"/>
                <w:sz w:val="24"/>
                <w:szCs w:val="24"/>
              </w:rPr>
              <w:t>Polizia Locale</w:t>
            </w:r>
          </w:p>
        </w:tc>
        <w:tc>
          <w:tcPr>
            <w:tcW w:w="2126" w:type="dxa"/>
            <w:vAlign w:val="center"/>
          </w:tcPr>
          <w:p w:rsidR="003E52E0" w:rsidRPr="003E52E0" w:rsidRDefault="003E52E0" w:rsidP="003E52E0">
            <w:pPr>
              <w:spacing w:after="0" w:line="240" w:lineRule="auto"/>
              <w:jc w:val="center"/>
              <w:rPr>
                <w:rFonts w:ascii="Calibri" w:hAnsi="Calibri" w:cs="Calibri"/>
                <w:color w:val="000000"/>
                <w:sz w:val="24"/>
                <w:szCs w:val="24"/>
                <w:lang w:eastAsia="it-IT"/>
              </w:rPr>
            </w:pPr>
            <w:r>
              <w:rPr>
                <w:rFonts w:ascii="Calibri" w:hAnsi="Calibri"/>
                <w:sz w:val="24"/>
                <w:szCs w:val="24"/>
              </w:rPr>
              <w:t xml:space="preserve">Cell: </w:t>
            </w:r>
            <w:r w:rsidR="00035AFB" w:rsidRPr="00924BAA">
              <w:rPr>
                <w:rFonts w:ascii="Calibri" w:hAnsi="Calibri" w:cs="Calibri"/>
                <w:color w:val="000000"/>
                <w:sz w:val="24"/>
                <w:szCs w:val="24"/>
                <w:lang w:val="en-US" w:eastAsia="it-IT"/>
              </w:rPr>
              <w:t>333 4777403</w:t>
            </w:r>
            <w:r w:rsidR="00580748">
              <w:rPr>
                <w:rFonts w:ascii="Calibri" w:hAnsi="Calibri" w:cs="Calibri"/>
                <w:color w:val="000000"/>
                <w:sz w:val="24"/>
                <w:szCs w:val="24"/>
                <w:lang w:val="en-US" w:eastAsia="it-IT"/>
              </w:rPr>
              <w:t xml:space="preserve"> 333-4752905</w:t>
            </w:r>
          </w:p>
          <w:p w:rsidR="001A5145" w:rsidRPr="001A5145" w:rsidRDefault="001A5145" w:rsidP="001A5145">
            <w:pPr>
              <w:tabs>
                <w:tab w:val="left" w:pos="6840"/>
              </w:tabs>
              <w:spacing w:after="0" w:line="240" w:lineRule="auto"/>
              <w:jc w:val="center"/>
              <w:rPr>
                <w:rFonts w:ascii="Calibri" w:eastAsia="Times New Roman" w:hAnsi="Calibri" w:cs="Calibri"/>
                <w:sz w:val="24"/>
                <w:szCs w:val="24"/>
                <w:lang w:eastAsia="it-IT"/>
              </w:rPr>
            </w:pPr>
            <w:r w:rsidRPr="001A5145">
              <w:rPr>
                <w:rFonts w:ascii="Calibri" w:hAnsi="Calibri"/>
                <w:sz w:val="24"/>
                <w:szCs w:val="24"/>
              </w:rPr>
              <w:t>Tel: 0742 929431</w:t>
            </w:r>
          </w:p>
        </w:tc>
        <w:tc>
          <w:tcPr>
            <w:tcW w:w="5103" w:type="dxa"/>
            <w:vAlign w:val="center"/>
          </w:tcPr>
          <w:p w:rsidR="001A5145" w:rsidRPr="001A5145" w:rsidRDefault="003E52E0" w:rsidP="003E52E0">
            <w:pPr>
              <w:tabs>
                <w:tab w:val="left" w:pos="6840"/>
              </w:tabs>
              <w:spacing w:after="0" w:line="240" w:lineRule="auto"/>
              <w:jc w:val="center"/>
              <w:rPr>
                <w:rFonts w:ascii="Calibri" w:eastAsia="Times New Roman" w:hAnsi="Calibri" w:cs="Calibri"/>
                <w:sz w:val="24"/>
                <w:szCs w:val="24"/>
                <w:lang w:eastAsia="it-IT"/>
              </w:rPr>
            </w:pPr>
            <w:r w:rsidRPr="003E52E0">
              <w:rPr>
                <w:rFonts w:ascii="Calibri" w:hAnsi="Calibri" w:cs="Calibri"/>
                <w:color w:val="000000"/>
                <w:sz w:val="24"/>
                <w:szCs w:val="24"/>
                <w:lang w:eastAsia="it-IT"/>
              </w:rPr>
              <w:t>polizia.locale@comune.gualdocattaneo.pg.it</w:t>
            </w:r>
          </w:p>
        </w:tc>
      </w:tr>
      <w:tr w:rsidR="001A5145" w:rsidRPr="0035382E" w:rsidTr="005638A9">
        <w:trPr>
          <w:trHeight w:val="1584"/>
        </w:trPr>
        <w:tc>
          <w:tcPr>
            <w:tcW w:w="2410" w:type="dxa"/>
            <w:shd w:val="clear" w:color="auto" w:fill="FFFFFF" w:themeFill="background1"/>
            <w:vAlign w:val="center"/>
          </w:tcPr>
          <w:p w:rsidR="001A5145" w:rsidRPr="005638A9" w:rsidRDefault="001A5145" w:rsidP="005638A9">
            <w:pPr>
              <w:pStyle w:val="Titolo5"/>
              <w:spacing w:after="240"/>
              <w:jc w:val="left"/>
              <w:rPr>
                <w:rFonts w:ascii="Calibri" w:hAnsi="Calibri"/>
                <w:b w:val="0"/>
              </w:rPr>
            </w:pPr>
            <w:r w:rsidRPr="001A5145">
              <w:rPr>
                <w:rFonts w:ascii="Calibri" w:hAnsi="Calibri"/>
                <w:b w:val="0"/>
              </w:rPr>
              <w:t>Operai Squadra Estern</w:t>
            </w:r>
            <w:r w:rsidR="005638A9">
              <w:rPr>
                <w:rFonts w:ascii="Calibri" w:hAnsi="Calibri"/>
                <w:b w:val="0"/>
              </w:rPr>
              <w:t>a</w:t>
            </w:r>
          </w:p>
        </w:tc>
        <w:tc>
          <w:tcPr>
            <w:tcW w:w="7229" w:type="dxa"/>
            <w:gridSpan w:val="2"/>
            <w:vAlign w:val="center"/>
          </w:tcPr>
          <w:p w:rsidR="001A5145" w:rsidRDefault="001A5145" w:rsidP="001A5145">
            <w:pPr>
              <w:tabs>
                <w:tab w:val="left" w:pos="6840"/>
              </w:tabs>
              <w:spacing w:after="0" w:line="240" w:lineRule="auto"/>
              <w:jc w:val="center"/>
              <w:rPr>
                <w:sz w:val="24"/>
                <w:szCs w:val="24"/>
                <w:lang w:eastAsia="it-IT"/>
              </w:rPr>
            </w:pPr>
            <w:r w:rsidRPr="001A5145">
              <w:rPr>
                <w:sz w:val="24"/>
                <w:szCs w:val="24"/>
                <w:lang w:eastAsia="it-IT"/>
              </w:rPr>
              <w:t xml:space="preserve">Vengono attivati dall’Area </w:t>
            </w:r>
            <w:r w:rsidR="007A2A68">
              <w:rPr>
                <w:sz w:val="24"/>
                <w:szCs w:val="24"/>
                <w:lang w:eastAsia="it-IT"/>
              </w:rPr>
              <w:t>LLPP</w:t>
            </w:r>
          </w:p>
          <w:p w:rsidR="007A2A68" w:rsidRDefault="007A2A68" w:rsidP="001A5145">
            <w:pPr>
              <w:tabs>
                <w:tab w:val="left" w:pos="6840"/>
              </w:tabs>
              <w:spacing w:after="0" w:line="240" w:lineRule="auto"/>
              <w:jc w:val="center"/>
              <w:rPr>
                <w:rFonts w:ascii="Calibri" w:eastAsia="Times New Roman" w:hAnsi="Calibri" w:cs="Calibri"/>
                <w:b/>
                <w:bCs/>
                <w:sz w:val="24"/>
                <w:szCs w:val="24"/>
                <w:u w:val="single"/>
              </w:rPr>
            </w:pPr>
            <w:r>
              <w:rPr>
                <w:rFonts w:ascii="Calibri" w:eastAsia="Times New Roman" w:hAnsi="Calibri" w:cs="Calibri"/>
                <w:b/>
                <w:bCs/>
                <w:sz w:val="24"/>
                <w:szCs w:val="24"/>
                <w:u w:val="single"/>
              </w:rPr>
              <w:t>Monica Nucciarelli</w:t>
            </w:r>
          </w:p>
          <w:p w:rsidR="007A2A68" w:rsidRPr="0035382E" w:rsidRDefault="005638A9" w:rsidP="001A5145">
            <w:pPr>
              <w:tabs>
                <w:tab w:val="left" w:pos="6840"/>
              </w:tabs>
              <w:spacing w:after="0" w:line="240" w:lineRule="auto"/>
              <w:jc w:val="center"/>
              <w:rPr>
                <w:rFonts w:ascii="Calibri" w:eastAsia="Times New Roman" w:hAnsi="Calibri" w:cs="Calibri"/>
                <w:b/>
                <w:bCs/>
                <w:sz w:val="24"/>
                <w:szCs w:val="24"/>
                <w:u w:val="single"/>
                <w:lang w:val="en-US"/>
              </w:rPr>
            </w:pPr>
            <w:r w:rsidRPr="0035382E">
              <w:rPr>
                <w:rFonts w:ascii="Calibri" w:eastAsia="Times New Roman" w:hAnsi="Calibri" w:cs="Calibri"/>
                <w:sz w:val="24"/>
                <w:szCs w:val="24"/>
                <w:lang w:val="en-US"/>
              </w:rPr>
              <w:t xml:space="preserve">Cell: </w:t>
            </w:r>
            <w:r w:rsidR="007A2A68" w:rsidRPr="0035382E">
              <w:rPr>
                <w:rFonts w:ascii="Calibri" w:eastAsia="Times New Roman" w:hAnsi="Calibri" w:cs="Calibri"/>
                <w:sz w:val="24"/>
                <w:szCs w:val="24"/>
                <w:lang w:val="en-US"/>
              </w:rPr>
              <w:t xml:space="preserve">329 0214960 </w:t>
            </w:r>
            <w:r w:rsidRPr="0035382E">
              <w:rPr>
                <w:rFonts w:ascii="Calibri" w:eastAsia="Times New Roman" w:hAnsi="Calibri" w:cs="Calibri"/>
                <w:sz w:val="24"/>
                <w:szCs w:val="24"/>
                <w:lang w:val="en-US"/>
              </w:rPr>
              <w:t xml:space="preserve">– Tel: </w:t>
            </w:r>
            <w:r w:rsidR="007A2A68" w:rsidRPr="0035382E">
              <w:rPr>
                <w:rFonts w:ascii="Calibri" w:eastAsia="Times New Roman" w:hAnsi="Calibri" w:cs="Calibri"/>
                <w:sz w:val="24"/>
                <w:szCs w:val="24"/>
                <w:lang w:val="en-US"/>
              </w:rPr>
              <w:t>0742 929424</w:t>
            </w:r>
          </w:p>
          <w:p w:rsidR="007A2A68" w:rsidRPr="0035382E" w:rsidRDefault="005638A9" w:rsidP="001A5145">
            <w:pPr>
              <w:tabs>
                <w:tab w:val="left" w:pos="6840"/>
              </w:tabs>
              <w:spacing w:after="0" w:line="240" w:lineRule="auto"/>
              <w:jc w:val="center"/>
              <w:rPr>
                <w:sz w:val="24"/>
                <w:szCs w:val="24"/>
                <w:lang w:val="en-US" w:eastAsia="it-IT"/>
              </w:rPr>
            </w:pPr>
            <w:r w:rsidRPr="0035382E">
              <w:rPr>
                <w:rFonts w:ascii="Calibri" w:eastAsia="Times New Roman" w:hAnsi="Calibri" w:cs="Calibri"/>
                <w:sz w:val="24"/>
                <w:szCs w:val="24"/>
                <w:lang w:val="en-US"/>
              </w:rPr>
              <w:t>monica.nucciarelli@comune.gualdocattaneo.pg.it</w:t>
            </w:r>
          </w:p>
        </w:tc>
      </w:tr>
    </w:tbl>
    <w:p w:rsidR="00514364" w:rsidRPr="0035382E" w:rsidRDefault="00514364" w:rsidP="000518C5">
      <w:pPr>
        <w:spacing w:after="0" w:line="240" w:lineRule="auto"/>
        <w:jc w:val="right"/>
        <w:rPr>
          <w:rFonts w:ascii="Calibri" w:eastAsia="Times New Roman" w:hAnsi="Calibri" w:cs="Calibri"/>
          <w:b/>
          <w:sz w:val="24"/>
          <w:szCs w:val="24"/>
          <w:lang w:val="en-US" w:eastAsia="it-IT"/>
        </w:rPr>
      </w:pPr>
    </w:p>
    <w:p w:rsidR="003C510A" w:rsidRPr="0035382E" w:rsidRDefault="003C510A">
      <w:pPr>
        <w:rPr>
          <w:rFonts w:ascii="Calibri" w:eastAsia="Times New Roman" w:hAnsi="Calibri" w:cs="Calibri"/>
          <w:b/>
          <w:sz w:val="24"/>
          <w:szCs w:val="24"/>
          <w:lang w:val="en-US" w:eastAsia="it-IT"/>
        </w:rPr>
      </w:pPr>
    </w:p>
    <w:p w:rsidR="007B042A" w:rsidRDefault="003C510A" w:rsidP="007B042A">
      <w:pPr>
        <w:spacing w:line="360" w:lineRule="auto"/>
        <w:jc w:val="both"/>
        <w:rPr>
          <w:rFonts w:ascii="Calibri" w:eastAsia="Times New Roman" w:hAnsi="Calibri" w:cs="Calibri"/>
          <w:sz w:val="24"/>
          <w:szCs w:val="24"/>
          <w:lang w:eastAsia="it-IT"/>
        </w:rPr>
      </w:pPr>
      <w:r w:rsidRPr="003C510A">
        <w:rPr>
          <w:rFonts w:ascii="Calibri" w:eastAsia="Times New Roman" w:hAnsi="Calibri" w:cs="Calibri"/>
          <w:sz w:val="24"/>
          <w:szCs w:val="24"/>
          <w:lang w:eastAsia="it-IT"/>
        </w:rPr>
        <w:t xml:space="preserve">Se </w:t>
      </w:r>
      <w:r>
        <w:rPr>
          <w:rFonts w:ascii="Calibri" w:eastAsia="Times New Roman" w:hAnsi="Calibri" w:cs="Calibri"/>
          <w:sz w:val="24"/>
          <w:szCs w:val="24"/>
          <w:lang w:eastAsia="it-IT"/>
        </w:rPr>
        <w:t>necessario</w:t>
      </w:r>
      <w:r w:rsidR="00BB54A6">
        <w:rPr>
          <w:rFonts w:ascii="Calibri" w:eastAsia="Times New Roman" w:hAnsi="Calibri" w:cs="Calibri"/>
          <w:sz w:val="24"/>
          <w:szCs w:val="24"/>
          <w:lang w:eastAsia="it-IT"/>
        </w:rPr>
        <w:t>, il Sindaco, quale autorità locale di protezione civile, potrà garantire l’immediatezza degli interventi in emergenza (attivazione delle strutture operative in ambito locale – Tab. Volume 2), dandone contestuale comunicazione al Prefetto</w:t>
      </w:r>
      <w:r>
        <w:rPr>
          <w:rFonts w:ascii="Calibri" w:eastAsia="Times New Roman" w:hAnsi="Calibri" w:cs="Calibri"/>
          <w:sz w:val="24"/>
          <w:szCs w:val="24"/>
          <w:lang w:eastAsia="it-IT"/>
        </w:rPr>
        <w:t>.</w:t>
      </w:r>
    </w:p>
    <w:p w:rsidR="007B042A" w:rsidRPr="007B042A" w:rsidRDefault="007B042A" w:rsidP="007B042A">
      <w:pPr>
        <w:spacing w:line="360" w:lineRule="auto"/>
        <w:jc w:val="both"/>
        <w:rPr>
          <w:rFonts w:ascii="Calibri" w:eastAsia="Times New Roman" w:hAnsi="Calibri" w:cs="Calibri"/>
          <w:sz w:val="24"/>
          <w:szCs w:val="24"/>
          <w:lang w:eastAsia="it-IT"/>
        </w:rPr>
      </w:pPr>
    </w:p>
    <w:p w:rsidR="00514364" w:rsidRPr="003C510A" w:rsidRDefault="00514364" w:rsidP="0093551E">
      <w:pPr>
        <w:spacing w:line="360" w:lineRule="auto"/>
        <w:jc w:val="both"/>
        <w:rPr>
          <w:rFonts w:ascii="Calibri" w:eastAsia="Times New Roman" w:hAnsi="Calibri" w:cs="Calibri"/>
          <w:b/>
          <w:sz w:val="24"/>
          <w:szCs w:val="24"/>
          <w:lang w:eastAsia="it-IT"/>
        </w:rPr>
      </w:pPr>
      <w:r w:rsidRPr="003C510A">
        <w:rPr>
          <w:rFonts w:ascii="Calibri" w:eastAsia="Times New Roman" w:hAnsi="Calibri" w:cs="Calibri"/>
          <w:b/>
          <w:sz w:val="24"/>
          <w:szCs w:val="24"/>
          <w:lang w:eastAsia="it-IT"/>
        </w:rPr>
        <w:br w:type="page"/>
      </w:r>
    </w:p>
    <w:p w:rsidR="0008642D" w:rsidRDefault="002C39E0" w:rsidP="002C39E0">
      <w:pPr>
        <w:spacing w:after="0" w:line="360" w:lineRule="auto"/>
        <w:rPr>
          <w:rFonts w:ascii="Calibri" w:eastAsia="Times New Roman" w:hAnsi="Calibri" w:cs="Calibri"/>
          <w:b/>
          <w:sz w:val="24"/>
          <w:szCs w:val="24"/>
          <w:lang w:eastAsia="it-IT"/>
        </w:rPr>
      </w:pPr>
      <w:r w:rsidRPr="00C70000">
        <w:rPr>
          <w:rFonts w:ascii="Calibri" w:eastAsia="Times New Roman" w:hAnsi="Calibri" w:cs="Calibri"/>
          <w:b/>
          <w:sz w:val="24"/>
          <w:szCs w:val="24"/>
          <w:lang w:eastAsia="it-IT"/>
        </w:rPr>
        <w:lastRenderedPageBreak/>
        <w:t xml:space="preserve">IL CENTRO OPERATIVO COMUNALE </w:t>
      </w:r>
    </w:p>
    <w:p w:rsidR="003F7219" w:rsidRDefault="003F7219" w:rsidP="002C39E0">
      <w:pPr>
        <w:spacing w:after="0" w:line="360" w:lineRule="auto"/>
        <w:jc w:val="right"/>
        <w:rPr>
          <w:rFonts w:ascii="Calibri" w:eastAsia="Times New Roman" w:hAnsi="Calibri" w:cs="Calibri"/>
          <w:b/>
          <w:sz w:val="24"/>
          <w:szCs w:val="24"/>
          <w:lang w:eastAsia="it-IT"/>
        </w:rPr>
      </w:pPr>
    </w:p>
    <w:p w:rsidR="003F7219" w:rsidRDefault="003F7219" w:rsidP="00607F5A">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In ambito della pianificazione d’emergenza di protezione civile, l’insieme degli </w:t>
      </w:r>
      <w:r w:rsidRPr="00CC1218">
        <w:rPr>
          <w:rFonts w:ascii="Calibri" w:eastAsia="Times New Roman" w:hAnsi="Calibri" w:cs="Calibri"/>
          <w:b/>
          <w:sz w:val="24"/>
          <w:szCs w:val="24"/>
        </w:rPr>
        <w:t>elementi</w:t>
      </w:r>
      <w:r>
        <w:rPr>
          <w:rFonts w:ascii="Calibri" w:eastAsia="Times New Roman" w:hAnsi="Calibri" w:cs="Calibri"/>
          <w:sz w:val="24"/>
          <w:szCs w:val="24"/>
        </w:rPr>
        <w:t xml:space="preserve"> funzionali alla gestione operativa e delle </w:t>
      </w:r>
      <w:r w:rsidRPr="00CC1218">
        <w:rPr>
          <w:rFonts w:ascii="Calibri" w:eastAsia="Times New Roman" w:hAnsi="Calibri" w:cs="Calibri"/>
          <w:b/>
          <w:sz w:val="24"/>
          <w:szCs w:val="24"/>
        </w:rPr>
        <w:t>azioni</w:t>
      </w:r>
      <w:r>
        <w:rPr>
          <w:rFonts w:ascii="Calibri" w:eastAsia="Times New Roman" w:hAnsi="Calibri" w:cs="Calibri"/>
          <w:sz w:val="24"/>
          <w:szCs w:val="24"/>
        </w:rPr>
        <w:t xml:space="preserve"> da porre in essere per fronteggiare le diverse esigenze che si possono manifestare a seguito di eventi emergenziali, rappresenta il </w:t>
      </w:r>
      <w:r w:rsidRPr="00753ED9">
        <w:rPr>
          <w:rFonts w:ascii="Calibri" w:eastAsia="Times New Roman" w:hAnsi="Calibri" w:cs="Calibri"/>
          <w:b/>
          <w:i/>
          <w:sz w:val="24"/>
          <w:szCs w:val="24"/>
        </w:rPr>
        <w:t>modello d’intervento</w:t>
      </w:r>
      <w:r>
        <w:rPr>
          <w:rFonts w:ascii="Calibri" w:eastAsia="Times New Roman" w:hAnsi="Calibri" w:cs="Calibri"/>
          <w:sz w:val="24"/>
          <w:szCs w:val="24"/>
        </w:rPr>
        <w:t>. Al fine di garantire il necessario coordinamento operativo, il modello d’intervento definisce, nel rispetto della vigente normativa, ruoli e responsabilità dei vari soggetti coinvolti, con il relativo flusso delle comunicazioni, individuando nel contempo i luoghi del coordinamento operativo. Al momento dell’emergenza la definizione del modello d’intervento dei vari livelli territoriali nelle relative pianificazioni, può favorire la capacità della prima risposta locale di protezione civile necessaria al coordinamento delle attività di soccorso e assistenza alla popolazione interessata, attraverso l’individuazione preventiva dei Centri di Coordinamento locali</w:t>
      </w:r>
      <w:r>
        <w:rPr>
          <w:rStyle w:val="Rimandonotaapidipagina"/>
          <w:rFonts w:ascii="Calibri" w:eastAsia="Times New Roman" w:hAnsi="Calibri" w:cs="Calibri"/>
        </w:rPr>
        <w:footnoteReference w:id="3"/>
      </w:r>
      <w:r>
        <w:rPr>
          <w:rFonts w:ascii="Calibri" w:eastAsia="Times New Roman" w:hAnsi="Calibri" w:cs="Calibri"/>
          <w:sz w:val="24"/>
          <w:szCs w:val="24"/>
        </w:rPr>
        <w:t>.</w:t>
      </w:r>
      <w:r w:rsidRPr="00C70000">
        <w:rPr>
          <w:rFonts w:ascii="Calibri" w:eastAsia="Times New Roman" w:hAnsi="Calibri" w:cs="Calibri"/>
          <w:sz w:val="24"/>
          <w:szCs w:val="24"/>
        </w:rPr>
        <w:t xml:space="preserve">Il Centro Operativo Comunale va quindi inteso come una struttura altamente flessibile che </w:t>
      </w:r>
      <w:r w:rsidRPr="00171B32">
        <w:rPr>
          <w:rFonts w:ascii="Calibri" w:eastAsia="Times New Roman" w:hAnsi="Calibri" w:cs="Calibri"/>
          <w:sz w:val="24"/>
          <w:szCs w:val="24"/>
        </w:rPr>
        <w:t>coadiuva il Sindaco in</w:t>
      </w:r>
      <w:r w:rsidRPr="00C70000">
        <w:rPr>
          <w:rFonts w:ascii="Calibri" w:eastAsia="Times New Roman" w:hAnsi="Calibri" w:cs="Calibri"/>
          <w:sz w:val="24"/>
          <w:szCs w:val="24"/>
        </w:rPr>
        <w:t xml:space="preserve"> tutte le attività necessarie alla gestione d</w:t>
      </w:r>
      <w:r>
        <w:rPr>
          <w:rFonts w:ascii="Calibri" w:eastAsia="Times New Roman" w:hAnsi="Calibri" w:cs="Calibri"/>
          <w:sz w:val="24"/>
          <w:szCs w:val="24"/>
        </w:rPr>
        <w:t xml:space="preserve">i eventi critici o emergenziali. </w:t>
      </w:r>
    </w:p>
    <w:p w:rsidR="003F7219" w:rsidRDefault="003F7219" w:rsidP="00321A16">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Dunque, nel caso </w:t>
      </w:r>
      <w:r w:rsidRPr="00C70000">
        <w:rPr>
          <w:rFonts w:ascii="Calibri" w:eastAsia="Times New Roman" w:hAnsi="Calibri" w:cs="Calibri"/>
          <w:sz w:val="24"/>
          <w:szCs w:val="24"/>
        </w:rPr>
        <w:t xml:space="preserve">in cui il </w:t>
      </w:r>
      <w:r w:rsidRPr="008D1CC3">
        <w:rPr>
          <w:rFonts w:ascii="Calibri" w:eastAsia="Times New Roman" w:hAnsi="Calibri" w:cs="Calibri"/>
          <w:b/>
          <w:sz w:val="24"/>
          <w:szCs w:val="24"/>
        </w:rPr>
        <w:t>territorio comunale fosse colpito da un evento imprevedibile e di portata tale da determinare iltemporaneo blocco delle comunicazioni</w:t>
      </w:r>
      <w:r w:rsidRPr="00C70000">
        <w:rPr>
          <w:rFonts w:ascii="Calibri" w:eastAsia="Times New Roman" w:hAnsi="Calibri" w:cs="Calibri"/>
          <w:sz w:val="24"/>
          <w:szCs w:val="24"/>
        </w:rPr>
        <w:t xml:space="preserve"> (es. sisma di forte magnitudo), tutto il personale del </w:t>
      </w:r>
      <w:r>
        <w:rPr>
          <w:rFonts w:ascii="Calibri" w:eastAsia="Times New Roman" w:hAnsi="Calibri" w:cs="Calibri"/>
          <w:sz w:val="24"/>
          <w:szCs w:val="24"/>
        </w:rPr>
        <w:t>Comune e delle Associazioni di V</w:t>
      </w:r>
      <w:r w:rsidRPr="00C70000">
        <w:rPr>
          <w:rFonts w:ascii="Calibri" w:eastAsia="Times New Roman" w:hAnsi="Calibri" w:cs="Calibri"/>
          <w:sz w:val="24"/>
          <w:szCs w:val="24"/>
        </w:rPr>
        <w:t>olontariato, individuato in questo piano</w:t>
      </w:r>
      <w:r>
        <w:rPr>
          <w:rFonts w:ascii="Calibri" w:eastAsia="Times New Roman" w:hAnsi="Calibri" w:cs="Calibri"/>
          <w:sz w:val="24"/>
          <w:szCs w:val="24"/>
        </w:rPr>
        <w:t xml:space="preserve">, senza attendere comunicazioni, </w:t>
      </w:r>
      <w:r w:rsidRPr="00902B9C">
        <w:rPr>
          <w:rFonts w:ascii="Calibri" w:eastAsia="Times New Roman" w:hAnsi="Calibri" w:cs="Calibri"/>
          <w:b/>
          <w:sz w:val="24"/>
          <w:szCs w:val="24"/>
        </w:rPr>
        <w:t>si recherà presso il C.O.C</w:t>
      </w:r>
      <w:r>
        <w:rPr>
          <w:rFonts w:ascii="Calibri" w:eastAsia="Times New Roman" w:hAnsi="Calibri" w:cs="Calibri"/>
          <w:sz w:val="24"/>
          <w:szCs w:val="24"/>
        </w:rPr>
        <w:t>.</w:t>
      </w:r>
      <w:r w:rsidR="006536F7">
        <w:rPr>
          <w:rFonts w:ascii="Calibri" w:eastAsia="Times New Roman" w:hAnsi="Calibri" w:cs="Calibri"/>
          <w:sz w:val="24"/>
          <w:szCs w:val="24"/>
        </w:rPr>
        <w:t>.</w:t>
      </w:r>
    </w:p>
    <w:p w:rsidR="00F57EC8" w:rsidRDefault="003F7219" w:rsidP="00607F5A">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I</w:t>
      </w:r>
      <w:r w:rsidRPr="004B1750">
        <w:rPr>
          <w:rFonts w:ascii="Calibri" w:eastAsia="Times New Roman" w:hAnsi="Calibri" w:cs="Calibri"/>
          <w:sz w:val="24"/>
          <w:szCs w:val="24"/>
        </w:rPr>
        <w:t xml:space="preserve">n caso </w:t>
      </w:r>
      <w:r>
        <w:rPr>
          <w:rFonts w:ascii="Calibri" w:eastAsia="Times New Roman" w:hAnsi="Calibri" w:cs="Calibri"/>
          <w:sz w:val="24"/>
          <w:szCs w:val="24"/>
        </w:rPr>
        <w:t>d</w:t>
      </w:r>
      <w:r w:rsidRPr="004B1750">
        <w:rPr>
          <w:rFonts w:ascii="Calibri" w:eastAsia="Times New Roman" w:hAnsi="Calibri" w:cs="Calibri"/>
          <w:sz w:val="24"/>
          <w:szCs w:val="24"/>
        </w:rPr>
        <w:t xml:space="preserve">i </w:t>
      </w:r>
      <w:r w:rsidRPr="00000F6C">
        <w:rPr>
          <w:rFonts w:ascii="Calibri" w:eastAsia="Times New Roman" w:hAnsi="Calibri" w:cs="Calibri"/>
          <w:b/>
          <w:sz w:val="24"/>
          <w:szCs w:val="24"/>
        </w:rPr>
        <w:t xml:space="preserve">assenza o comprovata irraggiungibilità del </w:t>
      </w:r>
      <w:r>
        <w:rPr>
          <w:rFonts w:ascii="Calibri" w:eastAsia="Times New Roman" w:hAnsi="Calibri" w:cs="Calibri"/>
          <w:b/>
          <w:sz w:val="24"/>
          <w:szCs w:val="24"/>
        </w:rPr>
        <w:t>S</w:t>
      </w:r>
      <w:r w:rsidRPr="00000F6C">
        <w:rPr>
          <w:rFonts w:ascii="Calibri" w:eastAsia="Times New Roman" w:hAnsi="Calibri" w:cs="Calibri"/>
          <w:b/>
          <w:sz w:val="24"/>
          <w:szCs w:val="24"/>
        </w:rPr>
        <w:t>indaco</w:t>
      </w:r>
      <w:r w:rsidRPr="004B1750">
        <w:rPr>
          <w:rFonts w:ascii="Calibri" w:eastAsia="Times New Roman" w:hAnsi="Calibri" w:cs="Calibri"/>
          <w:b/>
          <w:sz w:val="24"/>
          <w:szCs w:val="24"/>
        </w:rPr>
        <w:t xml:space="preserve"> e</w:t>
      </w:r>
      <w:r>
        <w:rPr>
          <w:rFonts w:ascii="Calibri" w:eastAsia="Times New Roman" w:hAnsi="Calibri" w:cs="Calibri"/>
          <w:b/>
          <w:sz w:val="24"/>
          <w:szCs w:val="24"/>
        </w:rPr>
        <w:t>/odel Responsabile della Protezione Civile</w:t>
      </w:r>
      <w:r>
        <w:rPr>
          <w:rFonts w:ascii="Calibri" w:eastAsia="Times New Roman" w:hAnsi="Calibri" w:cs="Calibri"/>
          <w:sz w:val="24"/>
          <w:szCs w:val="24"/>
        </w:rPr>
        <w:t>,</w:t>
      </w:r>
      <w:r w:rsidRPr="004B1750">
        <w:rPr>
          <w:rFonts w:ascii="Calibri" w:eastAsia="Times New Roman" w:hAnsi="Calibri" w:cs="Calibri"/>
          <w:sz w:val="24"/>
          <w:szCs w:val="24"/>
        </w:rPr>
        <w:t xml:space="preserve"> l’attivazione del </w:t>
      </w:r>
      <w:r w:rsidRPr="00000F6C">
        <w:rPr>
          <w:rFonts w:ascii="Calibri" w:eastAsia="Times New Roman" w:hAnsi="Calibri" w:cs="Calibri"/>
          <w:b/>
          <w:sz w:val="24"/>
          <w:szCs w:val="24"/>
        </w:rPr>
        <w:t>C.O.C.</w:t>
      </w:r>
      <w:r w:rsidRPr="004B1750">
        <w:rPr>
          <w:rFonts w:ascii="Calibri" w:eastAsia="Times New Roman" w:hAnsi="Calibri" w:cs="Calibri"/>
          <w:sz w:val="24"/>
          <w:szCs w:val="24"/>
        </w:rPr>
        <w:t xml:space="preserve"> potrà essere disposta da qualsiasi altra figura d</w:t>
      </w:r>
      <w:r>
        <w:rPr>
          <w:rFonts w:ascii="Calibri" w:eastAsia="Times New Roman" w:hAnsi="Calibri" w:cs="Calibri"/>
          <w:sz w:val="24"/>
          <w:szCs w:val="24"/>
        </w:rPr>
        <w:t>ell’Amministrazione: Vice Sindaco, Assessore con delega, etc</w:t>
      </w:r>
      <w:r w:rsidRPr="004B1750">
        <w:rPr>
          <w:rFonts w:ascii="Calibri" w:eastAsia="Times New Roman" w:hAnsi="Calibri" w:cs="Calibri"/>
          <w:sz w:val="24"/>
          <w:szCs w:val="24"/>
        </w:rPr>
        <w:t>.</w:t>
      </w:r>
      <w:r>
        <w:rPr>
          <w:rFonts w:ascii="Calibri" w:eastAsia="Times New Roman" w:hAnsi="Calibri" w:cs="Calibri"/>
          <w:sz w:val="24"/>
          <w:szCs w:val="24"/>
        </w:rPr>
        <w:t xml:space="preserve">, </w:t>
      </w:r>
      <w:r w:rsidRPr="004B1750">
        <w:rPr>
          <w:rFonts w:ascii="Calibri" w:eastAsia="Times New Roman" w:hAnsi="Calibri" w:cs="Calibri"/>
          <w:sz w:val="24"/>
          <w:szCs w:val="24"/>
        </w:rPr>
        <w:t xml:space="preserve">che riferirà immediatamente </w:t>
      </w:r>
      <w:r>
        <w:rPr>
          <w:rFonts w:ascii="Calibri" w:eastAsia="Times New Roman" w:hAnsi="Calibri" w:cs="Calibri"/>
          <w:sz w:val="24"/>
          <w:szCs w:val="24"/>
        </w:rPr>
        <w:t xml:space="preserve">al </w:t>
      </w:r>
      <w:r w:rsidRPr="00C0650A">
        <w:rPr>
          <w:rFonts w:ascii="Calibri" w:eastAsia="Times New Roman" w:hAnsi="Calibri" w:cs="Calibri"/>
          <w:sz w:val="24"/>
          <w:szCs w:val="24"/>
        </w:rPr>
        <w:t>Prefetto e al Presidente della Regione.</w:t>
      </w:r>
    </w:p>
    <w:p w:rsidR="00FF64FF" w:rsidRDefault="00246E11" w:rsidP="00FF64FF">
      <w:pPr>
        <w:tabs>
          <w:tab w:val="left" w:pos="6840"/>
        </w:tabs>
        <w:spacing w:after="0" w:line="360" w:lineRule="auto"/>
        <w:jc w:val="both"/>
        <w:rPr>
          <w:rFonts w:ascii="Calibri" w:eastAsia="Times New Roman" w:hAnsi="Calibri" w:cs="Calibri"/>
          <w:sz w:val="24"/>
          <w:szCs w:val="24"/>
        </w:rPr>
      </w:pPr>
      <w:r w:rsidRPr="00246E11">
        <w:rPr>
          <w:rFonts w:ascii="Calibri" w:eastAsia="Times New Roman" w:hAnsi="Calibri" w:cs="Calibri"/>
          <w:sz w:val="24"/>
          <w:szCs w:val="24"/>
        </w:rPr>
        <w:t xml:space="preserve">Dunque l'attivazione del Piano comunale di Protezione Civile e l'istituzione del C.O.C. costituiscono il presupposto essenziale in base al quale l'Amministrazione Comunale può disporre l'attivazione delle organizzazioni iscritte nell'elenco territoriale ed afferenti al proprio Comune nonché, ove necessario, avanzare richiesta alla Regione territorialmente competente per l'attivazione di altre organizzazioni provenienti dall'ambito regionale per l'autorizzazione all'applicazione dei benefici normativi previsti dagli articoli 39 e 40 delCodice della Protezione </w:t>
      </w:r>
      <w:r>
        <w:rPr>
          <w:rFonts w:ascii="Calibri" w:eastAsia="Times New Roman" w:hAnsi="Calibri" w:cs="Calibri"/>
          <w:sz w:val="24"/>
          <w:szCs w:val="24"/>
        </w:rPr>
        <w:t>C</w:t>
      </w:r>
      <w:r w:rsidRPr="00246E11">
        <w:rPr>
          <w:rFonts w:ascii="Calibri" w:eastAsia="Times New Roman" w:hAnsi="Calibri" w:cs="Calibri"/>
          <w:sz w:val="24"/>
          <w:szCs w:val="24"/>
        </w:rPr>
        <w:t>ivile.</w:t>
      </w:r>
    </w:p>
    <w:p w:rsidR="00780BD1" w:rsidRPr="00FF64FF" w:rsidRDefault="007C2D66" w:rsidP="00FF64FF">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noProof/>
          <w:sz w:val="24"/>
          <w:szCs w:val="24"/>
          <w:lang w:eastAsia="it-IT"/>
        </w:rPr>
        <w:lastRenderedPageBreak/>
        <w:pict>
          <v:shape id="_x0000_s2253" type="#_x0000_t202" style="position:absolute;left:0;text-align:left;margin-left:-3.3pt;margin-top:15.25pt;width:472pt;height:537.35pt;z-index:-251430912;visibility:visible;v-text-anchor:middle" wrapcoords="-67 -39 -67 21600 21667 21600 21667 -39 -67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" fillcolor="#dbe5f1 [660]" strokecolor="#548dd4 [1951]" strokeweight="2pt">
            <v:textbox style="mso-next-textbox:#_x0000_s2253">
              <w:txbxContent>
                <w:p w:rsidR="00321A16" w:rsidRDefault="00777D09" w:rsidP="00321A16">
                  <w:pPr>
                    <w:tabs>
                      <w:tab w:val="left" w:pos="6840"/>
                    </w:tabs>
                    <w:spacing w:after="0" w:line="240" w:lineRule="auto"/>
                    <w:jc w:val="center"/>
                    <w:rPr>
                      <w:rFonts w:ascii="Calibri" w:eastAsia="Times New Roman" w:hAnsi="Calibri" w:cs="Calibri"/>
                      <w:sz w:val="24"/>
                      <w:szCs w:val="24"/>
                    </w:rPr>
                  </w:pPr>
                  <w:r w:rsidRPr="00000F6C">
                    <w:rPr>
                      <w:rFonts w:ascii="Calibri" w:eastAsia="Times New Roman" w:hAnsi="Calibri" w:cs="Calibri"/>
                      <w:b/>
                      <w:noProof/>
                      <w:sz w:val="24"/>
                      <w:szCs w:val="24"/>
                      <w:lang w:eastAsia="it-IT"/>
                    </w:rPr>
                    <w:drawing>
                      <wp:inline distT="0" distB="0" distL="0" distR="0">
                        <wp:extent cx="374355" cy="330680"/>
                        <wp:effectExtent l="19050" t="0" r="6645" b="0"/>
                        <wp:docPr id="1"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321A16" w:rsidRDefault="00321A16" w:rsidP="00321A16">
                  <w:pPr>
                    <w:tabs>
                      <w:tab w:val="left" w:pos="6840"/>
                    </w:tabs>
                    <w:spacing w:after="0" w:line="240" w:lineRule="auto"/>
                    <w:jc w:val="center"/>
                    <w:rPr>
                      <w:rFonts w:ascii="Calibri" w:eastAsia="Times New Roman" w:hAnsi="Calibri" w:cs="Calibri"/>
                      <w:sz w:val="24"/>
                      <w:szCs w:val="24"/>
                    </w:rPr>
                  </w:pPr>
                </w:p>
                <w:p w:rsidR="00321A16" w:rsidRPr="00321A16" w:rsidRDefault="00321A16" w:rsidP="00321A16">
                  <w:pPr>
                    <w:tabs>
                      <w:tab w:val="left" w:pos="6840"/>
                    </w:tabs>
                    <w:spacing w:after="0" w:line="240" w:lineRule="auto"/>
                    <w:jc w:val="center"/>
                    <w:rPr>
                      <w:rFonts w:ascii="Calibri" w:eastAsia="Times New Roman" w:hAnsi="Calibri" w:cs="Calibri"/>
                      <w:b/>
                      <w:bCs/>
                      <w:sz w:val="24"/>
                      <w:szCs w:val="24"/>
                    </w:rPr>
                  </w:pPr>
                  <w:r w:rsidRPr="00321A16">
                    <w:rPr>
                      <w:rFonts w:ascii="Calibri" w:eastAsia="Times New Roman" w:hAnsi="Calibri" w:cs="Calibri"/>
                      <w:b/>
                      <w:bCs/>
                      <w:sz w:val="24"/>
                      <w:szCs w:val="24"/>
                    </w:rPr>
                    <w:t>SPECIFICA EVENTI A RILEVANTE IMPATTO LOCALE</w:t>
                  </w:r>
                </w:p>
                <w:p w:rsidR="00321A16" w:rsidRDefault="00321A16" w:rsidP="00FF64FF">
                  <w:pPr>
                    <w:tabs>
                      <w:tab w:val="left" w:pos="6840"/>
                    </w:tabs>
                    <w:spacing w:after="0" w:line="240" w:lineRule="auto"/>
                    <w:jc w:val="both"/>
                    <w:rPr>
                      <w:rFonts w:ascii="Calibri" w:eastAsia="Times New Roman" w:hAnsi="Calibri" w:cs="Calibri"/>
                      <w:sz w:val="24"/>
                      <w:szCs w:val="24"/>
                    </w:rPr>
                  </w:pPr>
                </w:p>
                <w:p w:rsidR="00321A16" w:rsidRDefault="00321A16" w:rsidP="00FF64FF">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In caso di </w:t>
                  </w:r>
                  <w:r w:rsidRPr="00F57EC8">
                    <w:rPr>
                      <w:rFonts w:ascii="Calibri" w:eastAsia="Times New Roman" w:hAnsi="Calibri" w:cs="Calibri"/>
                      <w:b/>
                      <w:sz w:val="24"/>
                      <w:szCs w:val="24"/>
                    </w:rPr>
                    <w:t>eventi a rilevante impatto locale</w:t>
                  </w:r>
                  <w:r w:rsidRPr="00D66AF4">
                    <w:rPr>
                      <w:rFonts w:ascii="Calibri" w:eastAsia="Times New Roman" w:hAnsi="Calibri" w:cs="Calibri"/>
                      <w:sz w:val="24"/>
                      <w:szCs w:val="24"/>
                    </w:rPr>
                    <w:t>(rif.art.16 comma 3 del D</w:t>
                  </w:r>
                  <w:r>
                    <w:rPr>
                      <w:rFonts w:ascii="Calibri" w:eastAsia="Times New Roman" w:hAnsi="Calibri" w:cs="Calibri"/>
                      <w:sz w:val="24"/>
                      <w:szCs w:val="24"/>
                    </w:rPr>
                    <w:t>.L</w:t>
                  </w:r>
                  <w:r w:rsidRPr="00D66AF4">
                    <w:rPr>
                      <w:rFonts w:ascii="Calibri" w:eastAsia="Times New Roman" w:hAnsi="Calibri" w:cs="Calibri"/>
                      <w:sz w:val="24"/>
                      <w:szCs w:val="24"/>
                    </w:rPr>
                    <w:t>gs.1/2018),</w:t>
                  </w:r>
                  <w:r>
                    <w:rPr>
                      <w:rFonts w:ascii="Calibri" w:eastAsia="Times New Roman" w:hAnsi="Calibri" w:cs="Calibri"/>
                      <w:sz w:val="24"/>
                      <w:szCs w:val="24"/>
                    </w:rPr>
                    <w:t xml:space="preserve"> il C.O.C., previa autorizzazione del Sindaco, potrà essere attivato dall’Amministrazione Comunale al fine di garantire il coordinamento di </w:t>
                  </w:r>
                  <w:r w:rsidRPr="00321A16">
                    <w:rPr>
                      <w:rFonts w:ascii="Calibri" w:eastAsia="Times New Roman" w:hAnsi="Calibri" w:cs="Calibri"/>
                      <w:b/>
                      <w:bCs/>
                      <w:sz w:val="24"/>
                      <w:szCs w:val="24"/>
                    </w:rPr>
                    <w:t>quelle funzioni ritenute opportune</w:t>
                  </w:r>
                  <w:r>
                    <w:rPr>
                      <w:rFonts w:ascii="Calibri" w:eastAsia="Times New Roman" w:hAnsi="Calibri" w:cs="Calibri"/>
                      <w:sz w:val="24"/>
                      <w:szCs w:val="24"/>
                    </w:rPr>
                    <w:t xml:space="preserve"> in relazione alla tipologia dell’evento in atto, che garantiscano l’assistenza alla popolazione.</w:t>
                  </w:r>
                </w:p>
                <w:p w:rsidR="00321A16" w:rsidRPr="00780BD1" w:rsidRDefault="00321A16" w:rsidP="00FF64FF">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In relazione a ciò, si fa riferimento alla </w:t>
                  </w:r>
                  <w:r w:rsidRPr="00C26B0C">
                    <w:rPr>
                      <w:rFonts w:ascii="Calibri" w:eastAsia="Times New Roman" w:hAnsi="Calibri" w:cs="Calibri"/>
                      <w:b/>
                      <w:sz w:val="24"/>
                      <w:szCs w:val="24"/>
                    </w:rPr>
                    <w:t>Direttiva 9 novembre 2012</w:t>
                  </w:r>
                  <w:r>
                    <w:rPr>
                      <w:rFonts w:ascii="Calibri" w:eastAsia="Times New Roman" w:hAnsi="Calibri" w:cs="Calibri"/>
                      <w:sz w:val="24"/>
                      <w:szCs w:val="24"/>
                    </w:rPr>
                    <w:t xml:space="preserve"> concernente “Indirizzi operativi volti ad assicurare l’unitaria partecipazione delle organizzazioni di volontariato all’attività di protezione civile”, punto 2.3.</w:t>
                  </w:r>
                  <w:r w:rsidR="00780BD1">
                    <w:rPr>
                      <w:rFonts w:ascii="Calibri" w:eastAsia="Times New Roman" w:hAnsi="Calibri" w:cs="Calibri"/>
                      <w:sz w:val="24"/>
                      <w:szCs w:val="24"/>
                    </w:rPr>
                    <w:t xml:space="preserve"> e alla </w:t>
                  </w:r>
                  <w:r w:rsidR="00780BD1" w:rsidRPr="00780BD1">
                    <w:rPr>
                      <w:rFonts w:ascii="Calibri" w:eastAsia="Times New Roman" w:hAnsi="Calibri" w:cs="Calibri"/>
                      <w:b/>
                      <w:bCs/>
                      <w:sz w:val="24"/>
                      <w:szCs w:val="24"/>
                    </w:rPr>
                    <w:t>Circolare 6 agosto 2018</w:t>
                  </w:r>
                  <w:r w:rsidR="00780BD1" w:rsidRPr="00780BD1">
                    <w:rPr>
                      <w:rFonts w:ascii="Calibri" w:eastAsia="Times New Roman" w:hAnsi="Calibri" w:cs="Calibri"/>
                      <w:sz w:val="24"/>
                      <w:szCs w:val="24"/>
                    </w:rPr>
                    <w:t>relativa alle Manifestazione pubbliche “Precisazioni sull’attivazione e l’impiego del volontariato di protezione civile”.</w:t>
                  </w:r>
                </w:p>
                <w:p w:rsidR="00321A16" w:rsidRDefault="00321A16" w:rsidP="00FF64FF">
                  <w:pPr>
                    <w:tabs>
                      <w:tab w:val="left" w:pos="6840"/>
                    </w:tabs>
                    <w:spacing w:after="0" w:line="360" w:lineRule="auto"/>
                    <w:jc w:val="both"/>
                    <w:rPr>
                      <w:rFonts w:ascii="Calibri" w:eastAsia="Times New Roman" w:hAnsi="Calibri" w:cs="Calibri"/>
                      <w:b/>
                      <w:sz w:val="24"/>
                      <w:szCs w:val="24"/>
                    </w:rPr>
                  </w:pPr>
                  <w:r w:rsidRPr="00D95932">
                    <w:rPr>
                      <w:rFonts w:ascii="Calibri" w:eastAsia="Times New Roman" w:hAnsi="Calibri" w:cs="Calibri"/>
                      <w:b/>
                      <w:sz w:val="24"/>
                      <w:szCs w:val="24"/>
                      <w:u w:val="single"/>
                    </w:rPr>
                    <w:t>Il Piano di Protezione Civile non sostituisce in alcun modo i Piani di Sicurezza</w:t>
                  </w:r>
                  <w:r w:rsidRPr="00D95932">
                    <w:rPr>
                      <w:rFonts w:ascii="Calibri" w:eastAsia="Times New Roman" w:hAnsi="Calibri" w:cs="Calibri"/>
                      <w:b/>
                      <w:sz w:val="24"/>
                      <w:szCs w:val="24"/>
                    </w:rPr>
                    <w:t xml:space="preserve"> che devono venire redatti obbligatoriamente per ciascun evento in atto sul territorio comunale.</w:t>
                  </w:r>
                </w:p>
                <w:p w:rsidR="007C3C62" w:rsidRDefault="007C3C62" w:rsidP="00FF64FF">
                  <w:pPr>
                    <w:tabs>
                      <w:tab w:val="left" w:pos="6840"/>
                    </w:tabs>
                    <w:spacing w:after="0" w:line="360" w:lineRule="auto"/>
                    <w:jc w:val="both"/>
                    <w:rPr>
                      <w:rFonts w:ascii="Calibri" w:eastAsia="Times New Roman" w:hAnsi="Calibri" w:cs="Calibri"/>
                      <w:bCs/>
                      <w:sz w:val="24"/>
                      <w:szCs w:val="24"/>
                    </w:rPr>
                  </w:pPr>
                  <w:r>
                    <w:rPr>
                      <w:rFonts w:ascii="Calibri" w:eastAsia="Times New Roman" w:hAnsi="Calibri" w:cs="Calibri"/>
                      <w:bCs/>
                      <w:sz w:val="24"/>
                      <w:szCs w:val="24"/>
                    </w:rPr>
                    <w:t>Il Comune</w:t>
                  </w:r>
                  <w:r w:rsidR="00780BD1">
                    <w:rPr>
                      <w:rFonts w:ascii="Calibri" w:eastAsia="Times New Roman" w:hAnsi="Calibri" w:cs="Calibri"/>
                      <w:bCs/>
                      <w:sz w:val="24"/>
                      <w:szCs w:val="24"/>
                    </w:rPr>
                    <w:t>,</w:t>
                  </w:r>
                  <w:r>
                    <w:rPr>
                      <w:rFonts w:ascii="Calibri" w:eastAsia="Times New Roman" w:hAnsi="Calibri" w:cs="Calibri"/>
                      <w:bCs/>
                      <w:sz w:val="24"/>
                      <w:szCs w:val="24"/>
                    </w:rPr>
                    <w:t xml:space="preserve"> qualora decida di impiegare i Volontari di protezione civile a supporto di questa tipologia di evento, dovrà provvedere ad inviare al seguente indirizzo</w:t>
                  </w:r>
                  <w:r w:rsidR="00780BD1" w:rsidRPr="00780BD1">
                    <w:rPr>
                      <w:rFonts w:ascii="Calibri" w:eastAsia="Times New Roman" w:hAnsi="Calibri" w:cs="Calibri"/>
                      <w:b/>
                      <w:i/>
                      <w:iCs/>
                      <w:sz w:val="24"/>
                      <w:szCs w:val="24"/>
                    </w:rPr>
                    <w:t>centroprotezionecivile.regione@postacert.umbria.it</w:t>
                  </w:r>
                  <w:r w:rsidR="00780BD1" w:rsidRPr="00780BD1">
                    <w:rPr>
                      <w:rFonts w:ascii="Calibri" w:eastAsia="Times New Roman" w:hAnsi="Calibri" w:cs="Calibri"/>
                      <w:bCs/>
                      <w:sz w:val="24"/>
                      <w:szCs w:val="24"/>
                    </w:rPr>
                    <w:t xml:space="preserve"> almeno</w:t>
                  </w:r>
                  <w:r w:rsidR="00780BD1">
                    <w:rPr>
                      <w:rFonts w:ascii="Calibri" w:eastAsia="Times New Roman" w:hAnsi="Calibri" w:cs="Calibri"/>
                      <w:bCs/>
                      <w:sz w:val="24"/>
                      <w:szCs w:val="24"/>
                    </w:rPr>
                    <w:t xml:space="preserve"> 15 giorni</w:t>
                  </w:r>
                  <w:r>
                    <w:rPr>
                      <w:rFonts w:ascii="Calibri" w:eastAsia="Times New Roman" w:hAnsi="Calibri" w:cs="Calibri"/>
                      <w:bCs/>
                      <w:sz w:val="24"/>
                      <w:szCs w:val="24"/>
                    </w:rPr>
                    <w:t xml:space="preserve"> prima dell’</w:t>
                  </w:r>
                  <w:r w:rsidR="00780BD1">
                    <w:rPr>
                      <w:rFonts w:ascii="Calibri" w:eastAsia="Times New Roman" w:hAnsi="Calibri" w:cs="Calibri"/>
                      <w:bCs/>
                      <w:sz w:val="24"/>
                      <w:szCs w:val="24"/>
                    </w:rPr>
                    <w:t>inizio dell’</w:t>
                  </w:r>
                  <w:r>
                    <w:rPr>
                      <w:rFonts w:ascii="Calibri" w:eastAsia="Times New Roman" w:hAnsi="Calibri" w:cs="Calibri"/>
                      <w:bCs/>
                      <w:sz w:val="24"/>
                      <w:szCs w:val="24"/>
                    </w:rPr>
                    <w:t>evento</w:t>
                  </w:r>
                  <w:r w:rsidR="00780BD1">
                    <w:rPr>
                      <w:rFonts w:ascii="Calibri" w:eastAsia="Times New Roman" w:hAnsi="Calibri" w:cs="Calibri"/>
                      <w:bCs/>
                      <w:sz w:val="24"/>
                      <w:szCs w:val="24"/>
                    </w:rPr>
                    <w:t xml:space="preserve">, il modello </w:t>
                  </w:r>
                  <w:r w:rsidR="00FF64FF">
                    <w:rPr>
                      <w:rFonts w:ascii="Calibri" w:eastAsia="Times New Roman" w:hAnsi="Calibri" w:cs="Calibri"/>
                      <w:bCs/>
                      <w:sz w:val="24"/>
                      <w:szCs w:val="24"/>
                    </w:rPr>
                    <w:t xml:space="preserve">scaricabile al seguente link </w:t>
                  </w:r>
                  <w:r w:rsidR="00FF64FF" w:rsidRPr="00FF64FF">
                    <w:rPr>
                      <w:rFonts w:ascii="Calibri" w:eastAsia="Calibri" w:hAnsi="Calibri" w:cs="Times New Roman"/>
                      <w:b/>
                      <w:bCs/>
                      <w:sz w:val="24"/>
                      <w:szCs w:val="24"/>
                      <w:highlight w:val="lightGray"/>
                    </w:rPr>
                    <w:t>http://www.regione.umbria.it/protezione-civile/pianificazione-comunale</w:t>
                  </w:r>
                  <w:r w:rsidR="00FF64FF" w:rsidRPr="00EA0E99">
                    <w:rPr>
                      <w:rFonts w:ascii="Calibri" w:eastAsia="Calibri" w:hAnsi="Calibri" w:cs="Times New Roman"/>
                      <w:sz w:val="24"/>
                      <w:szCs w:val="24"/>
                    </w:rPr>
                    <w:t>.</w:t>
                  </w:r>
                </w:p>
                <w:p w:rsidR="0041078C" w:rsidRPr="00246E11" w:rsidRDefault="007C3C62" w:rsidP="00FF64FF">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bCs/>
                      <w:sz w:val="24"/>
                      <w:szCs w:val="24"/>
                    </w:rPr>
                    <w:t xml:space="preserve">A seguito dell’autorizzazione pervenuta dal Servizio Protezione Civile Regionale, </w:t>
                  </w:r>
                  <w:r w:rsidRPr="009E26ED">
                    <w:rPr>
                      <w:rFonts w:ascii="Calibri" w:eastAsia="Times New Roman" w:hAnsi="Calibri" w:cs="Calibri"/>
                      <w:b/>
                      <w:sz w:val="24"/>
                      <w:szCs w:val="24"/>
                      <w:u w:val="single"/>
                    </w:rPr>
                    <w:t>i volontari potranno essere impiegati esclusivamente</w:t>
                  </w:r>
                  <w:r w:rsidR="00CE29FF" w:rsidRPr="009E26ED">
                    <w:rPr>
                      <w:rFonts w:ascii="Calibri" w:eastAsia="Times New Roman" w:hAnsi="Calibri" w:cs="Calibri"/>
                      <w:b/>
                      <w:sz w:val="24"/>
                      <w:szCs w:val="24"/>
                      <w:u w:val="single"/>
                    </w:rPr>
                    <w:t xml:space="preserve"> a seguito di attivazione del C.O.C.</w:t>
                  </w:r>
                  <w:r w:rsidR="00CE29FF">
                    <w:rPr>
                      <w:rFonts w:ascii="Calibri" w:eastAsia="Times New Roman" w:hAnsi="Calibri" w:cs="Calibri"/>
                      <w:bCs/>
                      <w:sz w:val="24"/>
                      <w:szCs w:val="24"/>
                    </w:rPr>
                    <w:t>; s</w:t>
                  </w:r>
                  <w:r w:rsidR="00321A16" w:rsidRPr="005E0E55">
                    <w:rPr>
                      <w:rFonts w:ascii="Calibri" w:eastAsia="Times New Roman" w:hAnsi="Calibri" w:cs="Calibri"/>
                      <w:bCs/>
                      <w:sz w:val="24"/>
                      <w:szCs w:val="24"/>
                    </w:rPr>
                    <w:t xml:space="preserve">i sottolinea </w:t>
                  </w:r>
                  <w:r w:rsidR="00CE29FF">
                    <w:rPr>
                      <w:rFonts w:ascii="Calibri" w:eastAsia="Times New Roman" w:hAnsi="Calibri" w:cs="Calibri"/>
                      <w:bCs/>
                      <w:sz w:val="24"/>
                      <w:szCs w:val="24"/>
                    </w:rPr>
                    <w:t xml:space="preserve">altresì </w:t>
                  </w:r>
                  <w:r w:rsidR="00321A16" w:rsidRPr="005E0E55">
                    <w:rPr>
                      <w:rFonts w:ascii="Calibri" w:eastAsia="Times New Roman" w:hAnsi="Calibri" w:cs="Calibri"/>
                      <w:bCs/>
                      <w:sz w:val="24"/>
                      <w:szCs w:val="24"/>
                    </w:rPr>
                    <w:t xml:space="preserve">che </w:t>
                  </w:r>
                  <w:r w:rsidR="009E26ED">
                    <w:rPr>
                      <w:rFonts w:ascii="Calibri" w:eastAsia="Times New Roman" w:hAnsi="Calibri" w:cs="Calibri"/>
                      <w:bCs/>
                      <w:sz w:val="24"/>
                      <w:szCs w:val="24"/>
                    </w:rPr>
                    <w:t>i</w:t>
                  </w:r>
                  <w:r w:rsidR="0041078C" w:rsidRPr="0041078C">
                    <w:rPr>
                      <w:rFonts w:ascii="Calibri" w:eastAsia="Times New Roman" w:hAnsi="Calibri" w:cs="Calibri"/>
                      <w:bCs/>
                      <w:sz w:val="24"/>
                      <w:szCs w:val="24"/>
                    </w:rPr>
                    <w:t xml:space="preserve"> benefici</w:t>
                  </w:r>
                  <w:r w:rsidR="0041078C" w:rsidRPr="00246E11">
                    <w:rPr>
                      <w:rFonts w:ascii="Calibri" w:eastAsia="Times New Roman" w:hAnsi="Calibri" w:cs="Calibri"/>
                      <w:sz w:val="24"/>
                      <w:szCs w:val="24"/>
                    </w:rPr>
                    <w:t xml:space="preserve"> normativi previsti dagli articoli 39 e 40 </w:t>
                  </w:r>
                  <w:r w:rsidR="009E26ED">
                    <w:rPr>
                      <w:rFonts w:ascii="Calibri" w:eastAsia="Times New Roman" w:hAnsi="Calibri" w:cs="Calibri"/>
                      <w:sz w:val="24"/>
                      <w:szCs w:val="24"/>
                    </w:rPr>
                    <w:t xml:space="preserve">saranno concessi a discrezione della Dirigente del Servizio Protezione civile ed emergenze </w:t>
                  </w:r>
                  <w:r w:rsidR="0041078C" w:rsidRPr="00246E11">
                    <w:rPr>
                      <w:rFonts w:ascii="Calibri" w:eastAsia="Times New Roman" w:hAnsi="Calibri" w:cs="Calibri"/>
                      <w:sz w:val="24"/>
                      <w:szCs w:val="24"/>
                    </w:rPr>
                    <w:t>de</w:t>
                  </w:r>
                  <w:r w:rsidR="009E26ED">
                    <w:rPr>
                      <w:rFonts w:ascii="Calibri" w:eastAsia="Times New Roman" w:hAnsi="Calibri" w:cs="Calibri"/>
                      <w:sz w:val="24"/>
                      <w:szCs w:val="24"/>
                    </w:rPr>
                    <w:t>lla Regione Umbria in base alle risorse economiche disponibili.</w:t>
                  </w:r>
                </w:p>
                <w:p w:rsidR="00321A16" w:rsidRDefault="00321A16" w:rsidP="00321A16">
                  <w:pPr>
                    <w:tabs>
                      <w:tab w:val="left" w:pos="6840"/>
                    </w:tabs>
                    <w:spacing w:after="0" w:line="360" w:lineRule="auto"/>
                    <w:jc w:val="both"/>
                    <w:rPr>
                      <w:rFonts w:ascii="Calibri" w:eastAsia="Times New Roman" w:hAnsi="Calibri" w:cs="Calibri"/>
                      <w:b/>
                      <w:sz w:val="24"/>
                      <w:szCs w:val="24"/>
                    </w:rPr>
                  </w:pPr>
                </w:p>
                <w:p w:rsidR="00321A16" w:rsidRDefault="00321A16" w:rsidP="00321A16">
                  <w:pPr>
                    <w:tabs>
                      <w:tab w:val="left" w:pos="6840"/>
                    </w:tabs>
                    <w:spacing w:after="0" w:line="360" w:lineRule="auto"/>
                    <w:jc w:val="both"/>
                    <w:rPr>
                      <w:rFonts w:ascii="Calibri" w:eastAsia="Times New Roman" w:hAnsi="Calibri" w:cs="Calibri"/>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Default="00321A16" w:rsidP="00B24F30">
                  <w:pPr>
                    <w:tabs>
                      <w:tab w:val="left" w:pos="6840"/>
                    </w:tabs>
                    <w:spacing w:after="0" w:line="360" w:lineRule="auto"/>
                    <w:jc w:val="both"/>
                    <w:rPr>
                      <w:rFonts w:ascii="Calibri" w:eastAsia="Times New Roman" w:hAnsi="Calibri" w:cs="Calibri"/>
                      <w:b/>
                      <w:sz w:val="24"/>
                      <w:szCs w:val="24"/>
                    </w:rPr>
                  </w:pPr>
                </w:p>
                <w:p w:rsidR="00321A16" w:rsidRPr="00DB713A" w:rsidRDefault="00321A16" w:rsidP="00B24F30">
                  <w:pPr>
                    <w:tabs>
                      <w:tab w:val="left" w:pos="6840"/>
                    </w:tabs>
                    <w:spacing w:after="0" w:line="360" w:lineRule="auto"/>
                    <w:jc w:val="both"/>
                    <w:rPr>
                      <w:rFonts w:ascii="Calibri" w:eastAsia="Times New Roman" w:hAnsi="Calibri" w:cs="Calibri"/>
                      <w:sz w:val="24"/>
                      <w:szCs w:val="24"/>
                    </w:rPr>
                  </w:pPr>
                </w:p>
                <w:p w:rsidR="00777D09" w:rsidRDefault="00777D09"/>
              </w:txbxContent>
            </v:textbox>
            <w10:wrap type="through"/>
          </v:shape>
        </w:pict>
      </w: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FF64FF" w:rsidRDefault="00FF64FF" w:rsidP="003F7219">
      <w:pPr>
        <w:tabs>
          <w:tab w:val="left" w:pos="6840"/>
        </w:tabs>
        <w:spacing w:after="0" w:line="240" w:lineRule="auto"/>
        <w:jc w:val="right"/>
        <w:rPr>
          <w:rFonts w:ascii="Calibri" w:eastAsia="Times New Roman" w:hAnsi="Calibri" w:cs="Calibri"/>
          <w:b/>
          <w:sz w:val="24"/>
          <w:szCs w:val="24"/>
        </w:rPr>
      </w:pPr>
    </w:p>
    <w:p w:rsidR="003F7219" w:rsidRDefault="003F7219" w:rsidP="003F7219">
      <w:pPr>
        <w:tabs>
          <w:tab w:val="left" w:pos="6840"/>
        </w:tabs>
        <w:spacing w:after="0" w:line="240" w:lineRule="auto"/>
        <w:jc w:val="right"/>
        <w:rPr>
          <w:rFonts w:ascii="Calibri" w:eastAsia="Times New Roman" w:hAnsi="Calibri" w:cs="Calibri"/>
          <w:b/>
          <w:sz w:val="24"/>
          <w:szCs w:val="24"/>
        </w:rPr>
      </w:pPr>
      <w:r w:rsidRPr="00056680">
        <w:rPr>
          <w:rFonts w:ascii="Calibri" w:eastAsia="Times New Roman" w:hAnsi="Calibri" w:cs="Calibri"/>
          <w:b/>
          <w:sz w:val="24"/>
          <w:szCs w:val="24"/>
        </w:rPr>
        <w:lastRenderedPageBreak/>
        <w:t>Sede C</w:t>
      </w:r>
      <w:r>
        <w:rPr>
          <w:rFonts w:ascii="Calibri" w:eastAsia="Times New Roman" w:hAnsi="Calibri" w:cs="Calibri"/>
          <w:b/>
          <w:sz w:val="24"/>
          <w:szCs w:val="24"/>
        </w:rPr>
        <w:t>.</w:t>
      </w:r>
      <w:r w:rsidRPr="00056680">
        <w:rPr>
          <w:rFonts w:ascii="Calibri" w:eastAsia="Times New Roman" w:hAnsi="Calibri" w:cs="Calibri"/>
          <w:b/>
          <w:sz w:val="24"/>
          <w:szCs w:val="24"/>
        </w:rPr>
        <w:t>O</w:t>
      </w:r>
      <w:r>
        <w:rPr>
          <w:rFonts w:ascii="Calibri" w:eastAsia="Times New Roman" w:hAnsi="Calibri" w:cs="Calibri"/>
          <w:b/>
          <w:sz w:val="24"/>
          <w:szCs w:val="24"/>
        </w:rPr>
        <w:t>.</w:t>
      </w:r>
      <w:r w:rsidRPr="00056680">
        <w:rPr>
          <w:rFonts w:ascii="Calibri" w:eastAsia="Times New Roman" w:hAnsi="Calibri" w:cs="Calibri"/>
          <w:b/>
          <w:sz w:val="24"/>
          <w:szCs w:val="24"/>
        </w:rPr>
        <w:t>C</w:t>
      </w:r>
      <w:r>
        <w:rPr>
          <w:rFonts w:ascii="Calibri" w:eastAsia="Times New Roman" w:hAnsi="Calibri" w:cs="Calibri"/>
          <w:b/>
          <w:sz w:val="24"/>
          <w:szCs w:val="24"/>
        </w:rPr>
        <w:t>.</w:t>
      </w:r>
    </w:p>
    <w:p w:rsidR="003F7219" w:rsidRDefault="003F7219" w:rsidP="003F7219">
      <w:pPr>
        <w:tabs>
          <w:tab w:val="left" w:pos="6840"/>
        </w:tabs>
        <w:spacing w:after="0" w:line="240" w:lineRule="auto"/>
        <w:jc w:val="right"/>
        <w:rPr>
          <w:rFonts w:ascii="Calibri" w:eastAsia="Times New Roman" w:hAnsi="Calibri" w:cs="Calibri"/>
          <w:b/>
          <w:sz w:val="24"/>
          <w:szCs w:val="24"/>
        </w:rPr>
      </w:pPr>
    </w:p>
    <w:p w:rsidR="003F7219" w:rsidRDefault="003F7219" w:rsidP="00607F5A">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La scelta dell’edificio prevede un’attenta valutazione delle caratteristiche strutturali, al fine di effettuare una stima della vulnerabilità sismica dello stesso</w:t>
      </w:r>
      <w:r w:rsidR="00F37883">
        <w:rPr>
          <w:rFonts w:ascii="Calibri" w:eastAsia="Times New Roman" w:hAnsi="Calibri" w:cs="Calibri"/>
          <w:sz w:val="24"/>
          <w:szCs w:val="24"/>
        </w:rPr>
        <w:t xml:space="preserve"> (struttura di nuova costruzione o adeguata con criteri antisismici)</w:t>
      </w:r>
      <w:r>
        <w:rPr>
          <w:rFonts w:ascii="Calibri" w:eastAsia="Times New Roman" w:hAnsi="Calibri" w:cs="Calibri"/>
          <w:sz w:val="24"/>
          <w:szCs w:val="24"/>
        </w:rPr>
        <w:t>, e dovrà tener conto dell’idoneità dei collegamenti stradali.</w:t>
      </w:r>
    </w:p>
    <w:p w:rsidR="003F7219" w:rsidRDefault="003F7219" w:rsidP="00607F5A">
      <w:p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 xml:space="preserve">Il dimensionamento degli spazi deve essere commisurato alle risorse disponibili all’interno dell’Amministrazione comunale che dovrà comunque garantire la funzionalità di: </w:t>
      </w:r>
    </w:p>
    <w:p w:rsidR="003F7219" w:rsidRDefault="003F7219" w:rsidP="00607F5A">
      <w:pPr>
        <w:pStyle w:val="Paragrafoelenco"/>
        <w:numPr>
          <w:ilvl w:val="0"/>
          <w:numId w:val="34"/>
        </w:num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Funzioni</w:t>
      </w:r>
      <w:r w:rsidRPr="00B92CB4">
        <w:rPr>
          <w:rFonts w:ascii="Calibri" w:eastAsia="Times New Roman" w:hAnsi="Calibri" w:cs="Calibri"/>
          <w:sz w:val="24"/>
          <w:szCs w:val="24"/>
        </w:rPr>
        <w:t xml:space="preserve"> di Supporto attivabil</w:t>
      </w:r>
      <w:r>
        <w:rPr>
          <w:rFonts w:ascii="Calibri" w:eastAsia="Times New Roman" w:hAnsi="Calibri" w:cs="Calibri"/>
          <w:sz w:val="24"/>
          <w:szCs w:val="24"/>
        </w:rPr>
        <w:t>i in una situazione d’emergenza;</w:t>
      </w:r>
    </w:p>
    <w:p w:rsidR="003F7219" w:rsidRDefault="003F7219" w:rsidP="00607F5A">
      <w:pPr>
        <w:pStyle w:val="Paragrafoelenco"/>
        <w:numPr>
          <w:ilvl w:val="0"/>
          <w:numId w:val="34"/>
        </w:num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Sala riunioni;</w:t>
      </w:r>
    </w:p>
    <w:p w:rsidR="003F7219" w:rsidRDefault="003F7219" w:rsidP="00607F5A">
      <w:pPr>
        <w:pStyle w:val="Paragrafoelenco"/>
        <w:numPr>
          <w:ilvl w:val="0"/>
          <w:numId w:val="34"/>
        </w:num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Uff</w:t>
      </w:r>
      <w:r w:rsidR="007C152E">
        <w:rPr>
          <w:rFonts w:ascii="Calibri" w:eastAsia="Times New Roman" w:hAnsi="Calibri" w:cs="Calibri"/>
          <w:sz w:val="24"/>
          <w:szCs w:val="24"/>
        </w:rPr>
        <w:t xml:space="preserve">icio per il Responsabile della Direzione </w:t>
      </w:r>
      <w:r>
        <w:rPr>
          <w:rFonts w:ascii="Calibri" w:eastAsia="Times New Roman" w:hAnsi="Calibri" w:cs="Calibri"/>
          <w:sz w:val="24"/>
          <w:szCs w:val="24"/>
        </w:rPr>
        <w:t>di coordinamento;</w:t>
      </w:r>
    </w:p>
    <w:p w:rsidR="003F7219" w:rsidRDefault="003F7219" w:rsidP="00607F5A">
      <w:pPr>
        <w:pStyle w:val="Paragrafoelenco"/>
        <w:numPr>
          <w:ilvl w:val="0"/>
          <w:numId w:val="34"/>
        </w:num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Sala radio;</w:t>
      </w:r>
    </w:p>
    <w:p w:rsidR="003F7219" w:rsidRDefault="003F7219" w:rsidP="00607F5A">
      <w:pPr>
        <w:pStyle w:val="Paragrafoelenco"/>
        <w:numPr>
          <w:ilvl w:val="0"/>
          <w:numId w:val="34"/>
        </w:num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sz w:val="24"/>
          <w:szCs w:val="24"/>
        </w:rPr>
        <w:t>Magazzino.</w:t>
      </w:r>
    </w:p>
    <w:p w:rsidR="003F7219" w:rsidRDefault="007C2D66" w:rsidP="00607F5A">
      <w:pPr>
        <w:tabs>
          <w:tab w:val="left" w:pos="6840"/>
        </w:tabs>
        <w:spacing w:after="120" w:line="360" w:lineRule="auto"/>
        <w:jc w:val="both"/>
        <w:rPr>
          <w:rFonts w:ascii="Calibri" w:eastAsia="Times New Roman" w:hAnsi="Calibri" w:cs="Calibri"/>
          <w:sz w:val="24"/>
          <w:szCs w:val="24"/>
        </w:rPr>
      </w:pPr>
      <w:r>
        <w:rPr>
          <w:rFonts w:ascii="Calibri" w:eastAsia="Times New Roman" w:hAnsi="Calibri" w:cs="Calibri"/>
          <w:noProof/>
          <w:sz w:val="24"/>
          <w:szCs w:val="24"/>
          <w:lang w:eastAsia="it-IT"/>
        </w:rPr>
        <w:pict>
          <v:shape id="Text Box 31" o:spid="_x0000_s2249" type="#_x0000_t202" style="position:absolute;left:0;text-align:left;margin-left:-1pt;margin-top:110.45pt;width:482.2pt;height:279.2pt;z-index:-251436032;visibility:visible;v-text-anchor:middle" wrapcoords="-67 -39 -67 21600 21667 21600 21667 -39 -67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" fillcolor="#dbe5f1 [660]" strokecolor="#548dd4 [1951]" strokeweight="2pt">
            <v:textbox style="mso-next-textbox:#Text Box 31">
              <w:txbxContent>
                <w:p w:rsidR="00777D09" w:rsidRDefault="00777D09" w:rsidP="00FF64FF">
                  <w:pPr>
                    <w:tabs>
                      <w:tab w:val="left" w:pos="6840"/>
                    </w:tabs>
                    <w:spacing w:after="0" w:line="240" w:lineRule="auto"/>
                    <w:jc w:val="center"/>
                    <w:rPr>
                      <w:rFonts w:ascii="Calibri" w:eastAsia="Times New Roman" w:hAnsi="Calibri" w:cs="Calibri"/>
                      <w:sz w:val="24"/>
                      <w:szCs w:val="24"/>
                    </w:rPr>
                  </w:pPr>
                  <w:r w:rsidRPr="00000F6C">
                    <w:rPr>
                      <w:rFonts w:ascii="Calibri" w:eastAsia="Times New Roman" w:hAnsi="Calibri" w:cs="Calibri"/>
                      <w:b/>
                      <w:noProof/>
                      <w:sz w:val="24"/>
                      <w:szCs w:val="24"/>
                      <w:lang w:eastAsia="it-IT"/>
                    </w:rPr>
                    <w:drawing>
                      <wp:inline distT="0" distB="0" distL="0" distR="0">
                        <wp:extent cx="374355" cy="330680"/>
                        <wp:effectExtent l="19050" t="0" r="6645" b="0"/>
                        <wp:docPr id="13"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777D09" w:rsidRPr="006E6C34" w:rsidRDefault="00777D09" w:rsidP="00664273">
                  <w:pPr>
                    <w:tabs>
                      <w:tab w:val="left" w:pos="6840"/>
                    </w:tabs>
                    <w:spacing w:after="0" w:line="360" w:lineRule="auto"/>
                    <w:jc w:val="both"/>
                    <w:rPr>
                      <w:rFonts w:ascii="Calibri" w:eastAsia="Times New Roman" w:hAnsi="Calibri" w:cs="Calibri"/>
                      <w:sz w:val="24"/>
                      <w:szCs w:val="24"/>
                    </w:rPr>
                  </w:pPr>
                  <w:r>
                    <w:rPr>
                      <w:rFonts w:ascii="Calibri" w:eastAsia="Times New Roman" w:hAnsi="Calibri" w:cs="Calibri"/>
                      <w:sz w:val="24"/>
                      <w:szCs w:val="24"/>
                    </w:rPr>
                    <w:t>L’</w:t>
                  </w:r>
                  <w:r w:rsidRPr="00C70000">
                    <w:rPr>
                      <w:rFonts w:ascii="Calibri" w:eastAsia="Times New Roman" w:hAnsi="Calibri" w:cs="Calibri"/>
                      <w:sz w:val="24"/>
                      <w:szCs w:val="24"/>
                    </w:rPr>
                    <w:t xml:space="preserve">attuazionedelle procedure di </w:t>
                  </w:r>
                  <w:r w:rsidRPr="006E6C34">
                    <w:rPr>
                      <w:rFonts w:ascii="Calibri" w:eastAsia="Times New Roman" w:hAnsi="Calibri" w:cs="Calibri"/>
                      <w:sz w:val="24"/>
                      <w:szCs w:val="24"/>
                    </w:rPr>
                    <w:t xml:space="preserve">questo piano </w:t>
                  </w:r>
                  <w:r w:rsidR="001620E3" w:rsidRPr="006E6C34">
                    <w:rPr>
                      <w:rFonts w:ascii="Calibri" w:eastAsia="Times New Roman" w:hAnsi="Calibri" w:cs="Calibri"/>
                      <w:sz w:val="24"/>
                      <w:szCs w:val="24"/>
                    </w:rPr>
                    <w:t>sarà messa</w:t>
                  </w:r>
                  <w:r w:rsidRPr="006E6C34">
                    <w:rPr>
                      <w:rFonts w:ascii="Calibri" w:eastAsia="Times New Roman" w:hAnsi="Calibri" w:cs="Calibri"/>
                      <w:sz w:val="24"/>
                      <w:szCs w:val="24"/>
                    </w:rPr>
                    <w:t xml:space="preserve"> in atto dal personale non appena raggiunta la sede del C.O.C.</w:t>
                  </w:r>
                </w:p>
                <w:p w:rsidR="00777D09" w:rsidRPr="006E6C34" w:rsidRDefault="00777D09" w:rsidP="00FF64FF">
                  <w:pPr>
                    <w:tabs>
                      <w:tab w:val="left" w:pos="6840"/>
                    </w:tabs>
                    <w:spacing w:after="0" w:line="360" w:lineRule="auto"/>
                    <w:jc w:val="both"/>
                    <w:rPr>
                      <w:rFonts w:ascii="Calibri" w:eastAsia="Times New Roman" w:hAnsi="Calibri" w:cs="Calibri"/>
                      <w:sz w:val="24"/>
                      <w:szCs w:val="24"/>
                    </w:rPr>
                  </w:pPr>
                  <w:r w:rsidRPr="006E6C34">
                    <w:rPr>
                      <w:rFonts w:ascii="Calibri" w:eastAsia="Times New Roman" w:hAnsi="Calibri" w:cs="Calibri"/>
                      <w:sz w:val="24"/>
                      <w:szCs w:val="24"/>
                    </w:rPr>
                    <w:t>In tal caso le principali azioni da compiere saranno le seguenti:</w:t>
                  </w:r>
                </w:p>
                <w:p w:rsidR="00777D09" w:rsidRPr="006E6C34" w:rsidRDefault="00777D09" w:rsidP="003F7219">
                  <w:pPr>
                    <w:numPr>
                      <w:ilvl w:val="0"/>
                      <w:numId w:val="3"/>
                    </w:numPr>
                    <w:spacing w:after="0"/>
                    <w:ind w:left="426"/>
                    <w:jc w:val="both"/>
                    <w:rPr>
                      <w:rFonts w:ascii="Calibri" w:eastAsia="Times New Roman" w:hAnsi="Calibri" w:cs="Calibri"/>
                      <w:sz w:val="24"/>
                      <w:szCs w:val="24"/>
                    </w:rPr>
                  </w:pPr>
                  <w:r w:rsidRPr="006E6C34">
                    <w:rPr>
                      <w:rFonts w:ascii="Calibri" w:eastAsia="Times New Roman" w:hAnsi="Calibri" w:cs="Calibri"/>
                      <w:b/>
                      <w:sz w:val="24"/>
                      <w:szCs w:val="24"/>
                    </w:rPr>
                    <w:t>Eseguire</w:t>
                  </w:r>
                  <w:r w:rsidRPr="006E6C34">
                    <w:rPr>
                      <w:rFonts w:ascii="Calibri" w:eastAsia="Times New Roman" w:hAnsi="Calibri" w:cs="Calibri"/>
                      <w:sz w:val="24"/>
                      <w:szCs w:val="24"/>
                    </w:rPr>
                    <w:t>, per quanto possibile, un sommario controllo del territorio con le forze a disposizione</w:t>
                  </w:r>
                  <w:r w:rsidR="009508D3" w:rsidRPr="006E6C34">
                    <w:rPr>
                      <w:rFonts w:ascii="Calibri" w:eastAsia="Times New Roman" w:hAnsi="Calibri" w:cs="Calibri"/>
                      <w:sz w:val="24"/>
                      <w:szCs w:val="24"/>
                    </w:rPr>
                    <w:t>;</w:t>
                  </w:r>
                </w:p>
                <w:p w:rsidR="00777D09" w:rsidRDefault="00777D09" w:rsidP="003F7219">
                  <w:pPr>
                    <w:numPr>
                      <w:ilvl w:val="0"/>
                      <w:numId w:val="3"/>
                    </w:numPr>
                    <w:spacing w:after="0"/>
                    <w:ind w:left="426"/>
                    <w:jc w:val="both"/>
                    <w:rPr>
                      <w:rFonts w:ascii="Calibri" w:eastAsia="Times New Roman" w:hAnsi="Calibri" w:cs="Calibri"/>
                      <w:sz w:val="24"/>
                      <w:szCs w:val="24"/>
                    </w:rPr>
                  </w:pPr>
                  <w:r w:rsidRPr="006E6C34">
                    <w:rPr>
                      <w:rFonts w:ascii="Calibri" w:eastAsia="Times New Roman" w:hAnsi="Calibri" w:cs="Calibri"/>
                      <w:b/>
                      <w:sz w:val="24"/>
                      <w:szCs w:val="24"/>
                    </w:rPr>
                    <w:t>Contattare</w:t>
                  </w:r>
                  <w:r w:rsidR="00E5043D" w:rsidRPr="006E6C34">
                    <w:rPr>
                      <w:rFonts w:ascii="Calibri" w:eastAsia="Times New Roman" w:hAnsi="Calibri" w:cs="Calibri"/>
                      <w:sz w:val="24"/>
                      <w:szCs w:val="24"/>
                    </w:rPr>
                    <w:t>rispettivamente</w:t>
                  </w:r>
                  <w:r w:rsidRPr="006E6C34">
                    <w:rPr>
                      <w:rFonts w:ascii="Calibri" w:eastAsia="Times New Roman" w:hAnsi="Calibri" w:cs="Calibri"/>
                      <w:sz w:val="24"/>
                      <w:szCs w:val="24"/>
                    </w:rPr>
                    <w:t>i seguenti soggetti</w:t>
                  </w:r>
                  <w:r w:rsidRPr="00921B6B">
                    <w:rPr>
                      <w:rFonts w:ascii="Calibri" w:eastAsia="Times New Roman" w:hAnsi="Calibri" w:cs="Calibri"/>
                      <w:sz w:val="24"/>
                      <w:szCs w:val="24"/>
                    </w:rPr>
                    <w:t xml:space="preserve"> istituzionali:</w:t>
                  </w:r>
                </w:p>
                <w:p w:rsidR="00777D09" w:rsidRPr="00691191" w:rsidRDefault="00777D09" w:rsidP="003F7219">
                  <w:pPr>
                    <w:spacing w:after="0" w:line="240" w:lineRule="auto"/>
                    <w:ind w:left="426"/>
                    <w:jc w:val="both"/>
                    <w:rPr>
                      <w:rFonts w:ascii="Calibri" w:eastAsia="Times New Roman" w:hAnsi="Calibri" w:cs="Calibri"/>
                      <w:sz w:val="24"/>
                      <w:szCs w:val="24"/>
                    </w:rPr>
                  </w:pPr>
                </w:p>
                <w:p w:rsidR="00777D09" w:rsidRDefault="00777D09" w:rsidP="003F7219">
                  <w:pPr>
                    <w:numPr>
                      <w:ilvl w:val="1"/>
                      <w:numId w:val="3"/>
                    </w:numPr>
                    <w:tabs>
                      <w:tab w:val="left" w:pos="993"/>
                      <w:tab w:val="left" w:pos="5954"/>
                    </w:tabs>
                    <w:spacing w:after="0" w:line="240" w:lineRule="auto"/>
                    <w:ind w:left="1440" w:hanging="731"/>
                    <w:jc w:val="center"/>
                    <w:rPr>
                      <w:rFonts w:ascii="Calibri" w:eastAsia="Times New Roman" w:hAnsi="Calibri" w:cs="Calibri"/>
                      <w:sz w:val="24"/>
                      <w:szCs w:val="24"/>
                    </w:rPr>
                  </w:pPr>
                  <w:r>
                    <w:rPr>
                      <w:rFonts w:ascii="Calibri" w:eastAsia="Times New Roman" w:hAnsi="Calibri" w:cs="Calibri"/>
                      <w:b/>
                      <w:sz w:val="24"/>
                      <w:szCs w:val="24"/>
                    </w:rPr>
                    <w:t xml:space="preserve">S.O.R - </w:t>
                  </w:r>
                  <w:r w:rsidRPr="00A618E0">
                    <w:rPr>
                      <w:rFonts w:ascii="Calibri" w:eastAsia="Times New Roman" w:hAnsi="Calibri" w:cs="Calibri"/>
                      <w:b/>
                      <w:sz w:val="24"/>
                      <w:szCs w:val="24"/>
                    </w:rPr>
                    <w:t>REGIONE</w:t>
                  </w:r>
                  <w:r>
                    <w:rPr>
                      <w:rFonts w:ascii="Calibri" w:eastAsia="Times New Roman" w:hAnsi="Calibri" w:cs="Calibri"/>
                      <w:b/>
                      <w:sz w:val="24"/>
                      <w:szCs w:val="24"/>
                    </w:rPr>
                    <w:t xml:space="preserve"> UMBRIA </w:t>
                  </w:r>
                  <w:r w:rsidR="006E6C34" w:rsidRPr="006E6C34">
                    <w:rPr>
                      <w:rFonts w:ascii="Calibri" w:eastAsia="Times New Roman" w:hAnsi="Calibri" w:cs="Calibri"/>
                      <w:bCs/>
                      <w:sz w:val="24"/>
                      <w:szCs w:val="24"/>
                    </w:rPr>
                    <w:t>tel:</w:t>
                  </w:r>
                  <w:r>
                    <w:rPr>
                      <w:rFonts w:ascii="Calibri" w:eastAsia="Times New Roman" w:hAnsi="Calibri" w:cs="Calibri"/>
                      <w:sz w:val="24"/>
                      <w:szCs w:val="24"/>
                    </w:rPr>
                    <w:t xml:space="preserve">0742 </w:t>
                  </w:r>
                  <w:r w:rsidRPr="00AE409D">
                    <w:rPr>
                      <w:rFonts w:ascii="Calibri" w:eastAsia="Times New Roman" w:hAnsi="Calibri" w:cs="Calibri"/>
                      <w:sz w:val="24"/>
                      <w:szCs w:val="24"/>
                    </w:rPr>
                    <w:t xml:space="preserve">630777 </w:t>
                  </w:r>
                  <w:r w:rsidR="006E6C34">
                    <w:rPr>
                      <w:rFonts w:ascii="Calibri" w:eastAsia="Times New Roman" w:hAnsi="Calibri" w:cs="Calibri"/>
                      <w:sz w:val="24"/>
                      <w:szCs w:val="24"/>
                    </w:rPr>
                    <w:t xml:space="preserve">- </w:t>
                  </w:r>
                  <w:r w:rsidRPr="00AE409D">
                    <w:rPr>
                      <w:rFonts w:ascii="Calibri" w:eastAsia="Times New Roman" w:hAnsi="Calibri" w:cs="Calibri"/>
                      <w:sz w:val="24"/>
                      <w:szCs w:val="24"/>
                    </w:rPr>
                    <w:t>fax: 0742630790</w:t>
                  </w:r>
                </w:p>
                <w:p w:rsidR="00777D09" w:rsidRDefault="009508D3" w:rsidP="003F7219">
                  <w:pPr>
                    <w:tabs>
                      <w:tab w:val="left" w:pos="993"/>
                      <w:tab w:val="left" w:pos="5954"/>
                    </w:tabs>
                    <w:spacing w:after="0" w:line="240" w:lineRule="auto"/>
                    <w:ind w:left="1440"/>
                    <w:jc w:val="center"/>
                    <w:rPr>
                      <w:rFonts w:ascii="Calibri" w:eastAsia="Times New Roman" w:hAnsi="Calibri" w:cs="Calibri"/>
                      <w:sz w:val="24"/>
                      <w:szCs w:val="24"/>
                    </w:rPr>
                  </w:pPr>
                  <w:r>
                    <w:rPr>
                      <w:rFonts w:ascii="Calibri" w:eastAsia="Times New Roman" w:hAnsi="Calibri" w:cs="Calibri"/>
                      <w:b/>
                      <w:i/>
                      <w:sz w:val="24"/>
                      <w:szCs w:val="24"/>
                    </w:rPr>
                    <w:t>R</w:t>
                  </w:r>
                  <w:r w:rsidR="00777D09" w:rsidRPr="00D313F7">
                    <w:rPr>
                      <w:rFonts w:ascii="Calibri" w:eastAsia="Times New Roman" w:hAnsi="Calibri" w:cs="Calibri"/>
                      <w:b/>
                      <w:i/>
                      <w:sz w:val="24"/>
                      <w:szCs w:val="24"/>
                    </w:rPr>
                    <w:t>eperibile h24</w:t>
                  </w:r>
                  <w:r w:rsidR="00777D09">
                    <w:rPr>
                      <w:rFonts w:ascii="Calibri" w:eastAsia="Times New Roman" w:hAnsi="Calibri" w:cs="Calibri"/>
                      <w:sz w:val="24"/>
                      <w:szCs w:val="24"/>
                    </w:rPr>
                    <w:t xml:space="preserve">: 366 </w:t>
                  </w:r>
                  <w:r w:rsidR="00777D09" w:rsidRPr="00D313F7">
                    <w:rPr>
                      <w:rFonts w:ascii="Calibri" w:eastAsia="Times New Roman" w:hAnsi="Calibri" w:cs="Calibri"/>
                      <w:sz w:val="24"/>
                      <w:szCs w:val="24"/>
                    </w:rPr>
                    <w:t>6718965</w:t>
                  </w:r>
                </w:p>
                <w:p w:rsidR="00777D09" w:rsidRPr="00D313F7" w:rsidRDefault="00777D09" w:rsidP="003F7219">
                  <w:pPr>
                    <w:tabs>
                      <w:tab w:val="left" w:pos="993"/>
                      <w:tab w:val="left" w:pos="5954"/>
                    </w:tabs>
                    <w:spacing w:after="0" w:line="240" w:lineRule="auto"/>
                    <w:ind w:left="1440"/>
                    <w:jc w:val="center"/>
                    <w:rPr>
                      <w:rFonts w:ascii="Calibri" w:eastAsia="Times New Roman" w:hAnsi="Calibri" w:cs="Calibri"/>
                      <w:sz w:val="24"/>
                      <w:szCs w:val="24"/>
                    </w:rPr>
                  </w:pPr>
                </w:p>
                <w:p w:rsidR="00777D09" w:rsidRDefault="00777D09" w:rsidP="003F7219">
                  <w:pPr>
                    <w:pStyle w:val="Paragrafoelenco"/>
                    <w:numPr>
                      <w:ilvl w:val="1"/>
                      <w:numId w:val="3"/>
                    </w:numPr>
                    <w:tabs>
                      <w:tab w:val="left" w:pos="5954"/>
                    </w:tabs>
                    <w:spacing w:after="0" w:line="240" w:lineRule="auto"/>
                    <w:ind w:left="1066" w:hanging="357"/>
                    <w:jc w:val="center"/>
                    <w:rPr>
                      <w:rFonts w:ascii="Calibri" w:eastAsia="Times New Roman" w:hAnsi="Calibri" w:cs="Calibri"/>
                      <w:sz w:val="24"/>
                      <w:szCs w:val="24"/>
                    </w:rPr>
                  </w:pPr>
                  <w:r w:rsidRPr="00A618E0">
                    <w:rPr>
                      <w:rFonts w:ascii="Calibri" w:eastAsia="Times New Roman" w:hAnsi="Calibri" w:cs="Calibri"/>
                      <w:b/>
                      <w:sz w:val="24"/>
                      <w:szCs w:val="24"/>
                    </w:rPr>
                    <w:t>PREFETTURA- U</w:t>
                  </w:r>
                  <w:r>
                    <w:rPr>
                      <w:rFonts w:ascii="Calibri" w:eastAsia="Times New Roman" w:hAnsi="Calibri" w:cs="Calibri"/>
                      <w:b/>
                      <w:sz w:val="24"/>
                      <w:szCs w:val="24"/>
                    </w:rPr>
                    <w:t>.</w:t>
                  </w:r>
                  <w:r w:rsidRPr="00A618E0">
                    <w:rPr>
                      <w:rFonts w:ascii="Calibri" w:eastAsia="Times New Roman" w:hAnsi="Calibri" w:cs="Calibri"/>
                      <w:b/>
                      <w:sz w:val="24"/>
                      <w:szCs w:val="24"/>
                    </w:rPr>
                    <w:t>T</w:t>
                  </w:r>
                  <w:r>
                    <w:rPr>
                      <w:rFonts w:ascii="Calibri" w:eastAsia="Times New Roman" w:hAnsi="Calibri" w:cs="Calibri"/>
                      <w:b/>
                      <w:sz w:val="24"/>
                      <w:szCs w:val="24"/>
                    </w:rPr>
                    <w:t>.</w:t>
                  </w:r>
                  <w:r w:rsidRPr="00A618E0">
                    <w:rPr>
                      <w:rFonts w:ascii="Calibri" w:eastAsia="Times New Roman" w:hAnsi="Calibri" w:cs="Calibri"/>
                      <w:b/>
                      <w:sz w:val="24"/>
                      <w:szCs w:val="24"/>
                    </w:rPr>
                    <w:t>G</w:t>
                  </w:r>
                  <w:r>
                    <w:rPr>
                      <w:rFonts w:ascii="Calibri" w:eastAsia="Times New Roman" w:hAnsi="Calibri" w:cs="Calibri"/>
                      <w:b/>
                      <w:sz w:val="24"/>
                      <w:szCs w:val="24"/>
                    </w:rPr>
                    <w:t>. DI RIFERIMENTO:</w:t>
                  </w:r>
                </w:p>
                <w:p w:rsidR="00777D09" w:rsidRPr="00BD7F1F" w:rsidRDefault="00777D09" w:rsidP="003F7219">
                  <w:pPr>
                    <w:pStyle w:val="Paragrafoelenco"/>
                    <w:tabs>
                      <w:tab w:val="left" w:pos="5954"/>
                    </w:tabs>
                    <w:spacing w:after="0" w:line="240" w:lineRule="auto"/>
                    <w:ind w:left="1066"/>
                    <w:jc w:val="center"/>
                    <w:rPr>
                      <w:rFonts w:ascii="Calibri" w:eastAsia="Times New Roman" w:hAnsi="Calibri" w:cs="Calibri"/>
                      <w:sz w:val="24"/>
                      <w:szCs w:val="24"/>
                    </w:rPr>
                  </w:pPr>
                  <w:r w:rsidRPr="00BD7F1F">
                    <w:rPr>
                      <w:rFonts w:ascii="Calibri" w:eastAsia="Times New Roman" w:hAnsi="Calibri" w:cs="Calibri"/>
                      <w:b/>
                      <w:sz w:val="24"/>
                      <w:szCs w:val="24"/>
                    </w:rPr>
                    <w:t xml:space="preserve">Perugia </w:t>
                  </w:r>
                  <w:r w:rsidRPr="00BD7F1F">
                    <w:rPr>
                      <w:rFonts w:ascii="Calibri" w:eastAsia="Calibri" w:hAnsi="Calibri" w:cs="Times New Roman"/>
                      <w:sz w:val="24"/>
                      <w:szCs w:val="24"/>
                    </w:rPr>
                    <w:t>tel: 075 56821</w:t>
                  </w:r>
                  <w:r w:rsidR="006E6C34">
                    <w:rPr>
                      <w:rFonts w:ascii="Calibri" w:eastAsia="Calibri" w:hAnsi="Calibri" w:cs="Times New Roman"/>
                      <w:sz w:val="24"/>
                      <w:szCs w:val="24"/>
                    </w:rPr>
                    <w:t xml:space="preserve"> -</w:t>
                  </w:r>
                  <w:r w:rsidRPr="00BD7F1F">
                    <w:rPr>
                      <w:rFonts w:ascii="Calibri" w:eastAsia="Calibri" w:hAnsi="Calibri" w:cs="Times New Roman"/>
                      <w:sz w:val="24"/>
                      <w:szCs w:val="24"/>
                    </w:rPr>
                    <w:t xml:space="preserve"> fax: 075 5682666</w:t>
                  </w:r>
                </w:p>
                <w:p w:rsidR="00777D09" w:rsidRPr="00DB713A" w:rsidRDefault="00777D09" w:rsidP="003F7219">
                  <w:pPr>
                    <w:numPr>
                      <w:ilvl w:val="0"/>
                      <w:numId w:val="3"/>
                    </w:numPr>
                    <w:spacing w:before="120" w:after="0" w:line="240" w:lineRule="auto"/>
                    <w:ind w:left="426" w:hanging="357"/>
                    <w:jc w:val="both"/>
                    <w:rPr>
                      <w:rFonts w:ascii="Calibri" w:eastAsia="Times New Roman" w:hAnsi="Calibri" w:cs="Calibri"/>
                      <w:sz w:val="24"/>
                      <w:szCs w:val="24"/>
                    </w:rPr>
                  </w:pPr>
                  <w:r w:rsidRPr="00D078EB">
                    <w:rPr>
                      <w:rFonts w:ascii="Calibri" w:eastAsia="Times New Roman" w:hAnsi="Calibri" w:cs="Calibri"/>
                      <w:b/>
                      <w:sz w:val="24"/>
                      <w:szCs w:val="24"/>
                    </w:rPr>
                    <w:t>Attuare</w:t>
                  </w:r>
                  <w:r w:rsidRPr="00D078EB">
                    <w:rPr>
                      <w:rFonts w:ascii="Calibri" w:eastAsia="Times New Roman" w:hAnsi="Calibri" w:cs="Calibri"/>
                      <w:sz w:val="24"/>
                      <w:szCs w:val="24"/>
                    </w:rPr>
                    <w:t>le procedure previste in questo piano in a</w:t>
                  </w:r>
                  <w:r w:rsidRPr="008D1CC3">
                    <w:rPr>
                      <w:rFonts w:ascii="Calibri" w:eastAsia="Times New Roman" w:hAnsi="Calibri" w:cs="Calibri"/>
                      <w:sz w:val="24"/>
                      <w:szCs w:val="24"/>
                    </w:rPr>
                    <w:t>tt</w:t>
                  </w:r>
                  <w:r w:rsidRPr="00D078EB">
                    <w:rPr>
                      <w:rFonts w:ascii="Calibri" w:eastAsia="Times New Roman" w:hAnsi="Calibri" w:cs="Calibri"/>
                      <w:sz w:val="24"/>
                      <w:szCs w:val="24"/>
                    </w:rPr>
                    <w:t>esa dell’arrivo di un s</w:t>
                  </w:r>
                  <w:r>
                    <w:rPr>
                      <w:rFonts w:ascii="Calibri" w:eastAsia="Times New Roman" w:hAnsi="Calibri" w:cs="Calibri"/>
                      <w:sz w:val="24"/>
                      <w:szCs w:val="24"/>
                    </w:rPr>
                    <w:t>u</w:t>
                  </w:r>
                  <w:r w:rsidRPr="00D078EB">
                    <w:rPr>
                      <w:rFonts w:ascii="Calibri" w:eastAsia="Times New Roman" w:hAnsi="Calibri" w:cs="Calibri"/>
                      <w:sz w:val="24"/>
                      <w:szCs w:val="24"/>
                    </w:rPr>
                    <w:t>pporto esterno.</w:t>
                  </w:r>
                </w:p>
              </w:txbxContent>
            </v:textbox>
            <w10:wrap type="through"/>
          </v:shape>
        </w:pict>
      </w:r>
      <w:r w:rsidR="003F7219">
        <w:rPr>
          <w:rFonts w:ascii="Calibri" w:eastAsia="Times New Roman" w:hAnsi="Calibri" w:cs="Calibri"/>
          <w:sz w:val="24"/>
          <w:szCs w:val="24"/>
        </w:rPr>
        <w:t>Si dovrà tener conto delle attività normalmente svolte in tempo di pace dal Comune, in modo da garantire continuità amministrativa degli uffici comunali e lo svolgimento di attività ordinarie anche durante la gestione operativa dell’emergenza. Occorre che siano presenti le necessarie dotazioni informatiche e di telecomunicazioni, nonché le reti telefonica ed informatica, o quantomeno le relative predisposizioni</w:t>
      </w:r>
      <w:r w:rsidR="003F7219">
        <w:rPr>
          <w:rStyle w:val="Rimandonotaapidipagina"/>
          <w:rFonts w:ascii="Calibri" w:eastAsia="Times New Roman" w:hAnsi="Calibri" w:cs="Calibri"/>
        </w:rPr>
        <w:footnoteReference w:id="4"/>
      </w:r>
      <w:r w:rsidR="003F7219">
        <w:rPr>
          <w:rFonts w:ascii="Calibri" w:eastAsia="Times New Roman" w:hAnsi="Calibri" w:cs="Calibri"/>
          <w:sz w:val="24"/>
          <w:szCs w:val="24"/>
        </w:rPr>
        <w:t>.</w:t>
      </w:r>
    </w:p>
    <w:tbl>
      <w:tblPr>
        <w:tblpPr w:leftFromText="141" w:rightFromText="141" w:horzAnchor="margin" w:tblpY="3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2410"/>
        <w:gridCol w:w="4891"/>
      </w:tblGrid>
      <w:tr w:rsidR="001A5145" w:rsidRPr="00E83725" w:rsidTr="005638A9">
        <w:trPr>
          <w:trHeight w:hRule="exact" w:val="413"/>
        </w:trPr>
        <w:tc>
          <w:tcPr>
            <w:tcW w:w="2338" w:type="dxa"/>
            <w:shd w:val="clear" w:color="auto" w:fill="C6D9F1" w:themeFill="text2" w:themeFillTint="33"/>
          </w:tcPr>
          <w:p w:rsidR="001A5145" w:rsidRPr="004B609B" w:rsidRDefault="001A5145" w:rsidP="00153E4F">
            <w:pPr>
              <w:tabs>
                <w:tab w:val="left" w:pos="6840"/>
              </w:tabs>
              <w:spacing w:after="0" w:line="240" w:lineRule="auto"/>
              <w:jc w:val="center"/>
              <w:rPr>
                <w:rFonts w:eastAsia="Times New Roman" w:cs="Calibri"/>
                <w:b/>
                <w:bCs/>
                <w:sz w:val="24"/>
                <w:szCs w:val="24"/>
              </w:rPr>
            </w:pPr>
            <w:r w:rsidRPr="004B609B">
              <w:rPr>
                <w:rFonts w:eastAsia="Times New Roman" w:cs="Calibri"/>
                <w:b/>
                <w:bCs/>
                <w:sz w:val="24"/>
                <w:szCs w:val="24"/>
              </w:rPr>
              <w:lastRenderedPageBreak/>
              <w:t>S</w:t>
            </w:r>
            <w:r>
              <w:rPr>
                <w:rFonts w:eastAsia="Times New Roman" w:cs="Calibri"/>
                <w:b/>
                <w:bCs/>
                <w:sz w:val="24"/>
                <w:szCs w:val="24"/>
              </w:rPr>
              <w:t>ede Principale</w:t>
            </w:r>
          </w:p>
        </w:tc>
        <w:tc>
          <w:tcPr>
            <w:tcW w:w="2410" w:type="dxa"/>
            <w:shd w:val="clear" w:color="auto" w:fill="C6D9F1" w:themeFill="text2" w:themeFillTint="33"/>
          </w:tcPr>
          <w:p w:rsidR="001A5145" w:rsidRPr="004B609B" w:rsidRDefault="001A5145" w:rsidP="00153E4F">
            <w:pPr>
              <w:tabs>
                <w:tab w:val="left" w:pos="6840"/>
              </w:tabs>
              <w:spacing w:after="0" w:line="240" w:lineRule="auto"/>
              <w:jc w:val="center"/>
              <w:rPr>
                <w:rFonts w:eastAsia="Times New Roman" w:cs="Calibri"/>
                <w:b/>
                <w:bCs/>
                <w:sz w:val="24"/>
                <w:szCs w:val="24"/>
              </w:rPr>
            </w:pPr>
            <w:r w:rsidRPr="004B609B">
              <w:rPr>
                <w:rFonts w:eastAsia="Times New Roman" w:cs="Calibri"/>
                <w:b/>
                <w:bCs/>
                <w:sz w:val="24"/>
                <w:szCs w:val="24"/>
              </w:rPr>
              <w:t>Indirizzo</w:t>
            </w:r>
          </w:p>
        </w:tc>
        <w:tc>
          <w:tcPr>
            <w:tcW w:w="4891" w:type="dxa"/>
            <w:shd w:val="clear" w:color="auto" w:fill="C6D9F1" w:themeFill="text2" w:themeFillTint="33"/>
          </w:tcPr>
          <w:p w:rsidR="001A5145" w:rsidRPr="004B609B" w:rsidRDefault="001A5145" w:rsidP="00153E4F">
            <w:pPr>
              <w:tabs>
                <w:tab w:val="left" w:pos="6840"/>
              </w:tabs>
              <w:spacing w:after="0" w:line="240" w:lineRule="auto"/>
              <w:jc w:val="center"/>
              <w:rPr>
                <w:rFonts w:eastAsia="Times New Roman" w:cs="Calibri"/>
                <w:b/>
                <w:bCs/>
                <w:sz w:val="24"/>
                <w:szCs w:val="24"/>
              </w:rPr>
            </w:pPr>
            <w:r>
              <w:rPr>
                <w:rFonts w:eastAsia="Times New Roman" w:cs="Calibri"/>
                <w:b/>
                <w:bCs/>
                <w:sz w:val="24"/>
                <w:szCs w:val="24"/>
              </w:rPr>
              <w:t>Contatti</w:t>
            </w:r>
          </w:p>
        </w:tc>
      </w:tr>
      <w:tr w:rsidR="001A5145" w:rsidRPr="0035382E" w:rsidTr="005638A9">
        <w:trPr>
          <w:trHeight w:hRule="exact" w:val="1158"/>
        </w:trPr>
        <w:tc>
          <w:tcPr>
            <w:tcW w:w="2338" w:type="dxa"/>
            <w:vAlign w:val="center"/>
          </w:tcPr>
          <w:p w:rsidR="001A5145" w:rsidRPr="00695993" w:rsidRDefault="005638A9" w:rsidP="00153E4F">
            <w:pPr>
              <w:tabs>
                <w:tab w:val="left" w:pos="6840"/>
              </w:tabs>
              <w:spacing w:after="0" w:line="240" w:lineRule="auto"/>
              <w:jc w:val="center"/>
              <w:rPr>
                <w:rFonts w:eastAsia="Times New Roman" w:cs="Calibri"/>
                <w:b/>
                <w:sz w:val="24"/>
                <w:szCs w:val="24"/>
              </w:rPr>
            </w:pPr>
            <w:r>
              <w:rPr>
                <w:rFonts w:ascii="Calibri" w:eastAsia="Times New Roman" w:hAnsi="Calibri" w:cs="Calibri"/>
                <w:b/>
                <w:sz w:val="24"/>
                <w:szCs w:val="24"/>
              </w:rPr>
              <w:t>Sede Gruppo Comunale di volontariato di protezione civile</w:t>
            </w:r>
          </w:p>
        </w:tc>
        <w:tc>
          <w:tcPr>
            <w:tcW w:w="2410" w:type="dxa"/>
            <w:vAlign w:val="center"/>
          </w:tcPr>
          <w:p w:rsidR="001A5145" w:rsidRPr="00695993" w:rsidRDefault="005638A9" w:rsidP="00153E4F">
            <w:pPr>
              <w:shd w:val="clear" w:color="auto" w:fill="FFC000"/>
              <w:tabs>
                <w:tab w:val="left" w:pos="6840"/>
              </w:tabs>
              <w:spacing w:after="0" w:line="240" w:lineRule="auto"/>
              <w:jc w:val="center"/>
              <w:rPr>
                <w:rFonts w:ascii="Calibri" w:eastAsia="Times New Roman" w:hAnsi="Calibri" w:cs="Calibri"/>
                <w:sz w:val="24"/>
                <w:szCs w:val="24"/>
              </w:rPr>
            </w:pPr>
            <w:r>
              <w:rPr>
                <w:rFonts w:ascii="Calibri" w:eastAsia="Times New Roman" w:hAnsi="Calibri" w:cs="Calibri"/>
                <w:sz w:val="24"/>
                <w:szCs w:val="24"/>
              </w:rPr>
              <w:t>Via Giacomo Matteotti</w:t>
            </w:r>
          </w:p>
          <w:p w:rsidR="001A5145" w:rsidRPr="00695993" w:rsidRDefault="005638A9" w:rsidP="00153E4F">
            <w:pPr>
              <w:shd w:val="clear" w:color="auto" w:fill="FFC000"/>
              <w:tabs>
                <w:tab w:val="left" w:pos="6840"/>
              </w:tabs>
              <w:spacing w:after="0" w:line="240" w:lineRule="auto"/>
              <w:jc w:val="center"/>
              <w:rPr>
                <w:rFonts w:ascii="Calibri" w:eastAsia="Times New Roman" w:hAnsi="Calibri" w:cs="Calibri"/>
                <w:sz w:val="24"/>
                <w:szCs w:val="24"/>
              </w:rPr>
            </w:pPr>
            <w:r>
              <w:rPr>
                <w:rFonts w:ascii="Calibri" w:eastAsia="Times New Roman" w:hAnsi="Calibri" w:cs="Calibri"/>
                <w:sz w:val="24"/>
                <w:szCs w:val="24"/>
              </w:rPr>
              <w:t>Collesecco</w:t>
            </w:r>
          </w:p>
          <w:p w:rsidR="001A5145" w:rsidRPr="00695993" w:rsidRDefault="005638A9" w:rsidP="00153E4F">
            <w:pPr>
              <w:tabs>
                <w:tab w:val="left" w:pos="6840"/>
              </w:tabs>
              <w:spacing w:after="0" w:line="240" w:lineRule="auto"/>
              <w:jc w:val="center"/>
              <w:rPr>
                <w:rFonts w:eastAsia="Times New Roman" w:cs="Calibri"/>
                <w:sz w:val="24"/>
                <w:szCs w:val="24"/>
              </w:rPr>
            </w:pPr>
            <w:r w:rsidRPr="00482E78">
              <w:rPr>
                <w:rFonts w:ascii="Calibri" w:hAnsi="Calibri" w:cs="Calibri"/>
                <w:sz w:val="24"/>
                <w:szCs w:val="24"/>
                <w:lang w:eastAsia="it-IT"/>
              </w:rPr>
              <w:t>42.876900, 12.518050</w:t>
            </w:r>
          </w:p>
        </w:tc>
        <w:tc>
          <w:tcPr>
            <w:tcW w:w="4891" w:type="dxa"/>
            <w:vAlign w:val="center"/>
          </w:tcPr>
          <w:p w:rsidR="005638A9" w:rsidRPr="000725F2" w:rsidRDefault="005638A9" w:rsidP="005638A9">
            <w:pPr>
              <w:spacing w:after="0"/>
              <w:jc w:val="center"/>
              <w:rPr>
                <w:rFonts w:ascii="Calibri" w:hAnsi="Calibri" w:cs="Calibri"/>
                <w:sz w:val="24"/>
                <w:szCs w:val="24"/>
                <w:lang w:val="en-US" w:eastAsia="it-IT"/>
              </w:rPr>
            </w:pPr>
            <w:r>
              <w:rPr>
                <w:rFonts w:ascii="Calibri" w:hAnsi="Calibri" w:cs="Calibri"/>
                <w:sz w:val="24"/>
                <w:szCs w:val="24"/>
                <w:lang w:val="en-US" w:eastAsia="it-IT"/>
              </w:rPr>
              <w:t>H24: 366 9371074</w:t>
            </w:r>
          </w:p>
          <w:p w:rsidR="001A5145" w:rsidRPr="00695993" w:rsidRDefault="005638A9" w:rsidP="005638A9">
            <w:pPr>
              <w:tabs>
                <w:tab w:val="left" w:pos="6840"/>
              </w:tabs>
              <w:spacing w:after="0" w:line="240" w:lineRule="auto"/>
              <w:jc w:val="center"/>
              <w:rPr>
                <w:rFonts w:ascii="Calibri" w:eastAsia="Times New Roman" w:hAnsi="Calibri" w:cs="Calibri"/>
                <w:sz w:val="24"/>
                <w:szCs w:val="24"/>
                <w:lang w:val="en-US"/>
              </w:rPr>
            </w:pPr>
            <w:r w:rsidRPr="00AD2CA2">
              <w:rPr>
                <w:rFonts w:ascii="Calibri" w:hAnsi="Calibri" w:cs="Calibri"/>
                <w:sz w:val="24"/>
                <w:szCs w:val="24"/>
                <w:lang w:val="en-US" w:eastAsia="it-IT"/>
              </w:rPr>
              <w:t>protezionecivile@comune.gualdocattaneo.pg.it</w:t>
            </w:r>
          </w:p>
        </w:tc>
      </w:tr>
      <w:tr w:rsidR="001A5145" w:rsidRPr="005638A9" w:rsidTr="005638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503"/>
        </w:trPr>
        <w:tc>
          <w:tcPr>
            <w:tcW w:w="9639" w:type="dxa"/>
            <w:gridSpan w:val="3"/>
          </w:tcPr>
          <w:p w:rsidR="001A5145" w:rsidRPr="005638A9" w:rsidRDefault="001A5145" w:rsidP="00153E4F">
            <w:pPr>
              <w:tabs>
                <w:tab w:val="left" w:pos="6840"/>
              </w:tabs>
              <w:spacing w:after="0" w:line="240" w:lineRule="auto"/>
              <w:rPr>
                <w:rFonts w:eastAsia="Times New Roman" w:cs="Calibri"/>
                <w:sz w:val="24"/>
                <w:szCs w:val="24"/>
                <w:lang w:val="en-US"/>
              </w:rPr>
            </w:pPr>
          </w:p>
          <w:p w:rsidR="001A5145" w:rsidRPr="005638A9" w:rsidRDefault="005638A9" w:rsidP="00153E4F">
            <w:pPr>
              <w:tabs>
                <w:tab w:val="left" w:pos="6840"/>
              </w:tabs>
              <w:spacing w:after="0" w:line="240" w:lineRule="auto"/>
              <w:jc w:val="center"/>
              <w:rPr>
                <w:rFonts w:eastAsia="Times New Roman" w:cs="Calibri"/>
                <w:sz w:val="24"/>
                <w:szCs w:val="24"/>
                <w:lang w:val="en-US"/>
              </w:rPr>
            </w:pPr>
            <w:r w:rsidRPr="005638A9">
              <w:rPr>
                <w:rFonts w:eastAsia="Times New Roman" w:cs="Calibri"/>
                <w:noProof/>
                <w:sz w:val="24"/>
                <w:szCs w:val="24"/>
                <w:lang w:eastAsia="it-IT"/>
              </w:rPr>
              <w:drawing>
                <wp:inline distT="0" distB="0" distL="0" distR="0">
                  <wp:extent cx="5983605" cy="3749675"/>
                  <wp:effectExtent l="0" t="0" r="0" b="3175"/>
                  <wp:docPr id="7976850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5074" name=""/>
                          <pic:cNvPicPr/>
                        </pic:nvPicPr>
                        <pic:blipFill>
                          <a:blip r:embed="rId14"/>
                          <a:stretch>
                            <a:fillRect/>
                          </a:stretch>
                        </pic:blipFill>
                        <pic:spPr>
                          <a:xfrm>
                            <a:off x="0" y="0"/>
                            <a:ext cx="5983605" cy="3749675"/>
                          </a:xfrm>
                          <a:prstGeom prst="rect">
                            <a:avLst/>
                          </a:prstGeom>
                        </pic:spPr>
                      </pic:pic>
                    </a:graphicData>
                  </a:graphic>
                </wp:inline>
              </w:drawing>
            </w:r>
          </w:p>
          <w:p w:rsidR="001A5145" w:rsidRPr="005638A9" w:rsidRDefault="001A5145" w:rsidP="00153E4F">
            <w:pPr>
              <w:tabs>
                <w:tab w:val="left" w:pos="6840"/>
              </w:tabs>
              <w:spacing w:after="0" w:line="240" w:lineRule="auto"/>
              <w:rPr>
                <w:rFonts w:eastAsia="Times New Roman" w:cs="Calibri"/>
                <w:sz w:val="24"/>
                <w:szCs w:val="24"/>
                <w:lang w:val="en-US"/>
              </w:rPr>
            </w:pPr>
          </w:p>
        </w:tc>
      </w:tr>
    </w:tbl>
    <w:p w:rsidR="003F7219" w:rsidRPr="005638A9" w:rsidRDefault="003F7219" w:rsidP="003F7219">
      <w:pPr>
        <w:spacing w:after="0" w:line="240" w:lineRule="auto"/>
        <w:jc w:val="right"/>
        <w:rPr>
          <w:rFonts w:ascii="Calibri" w:eastAsia="Times New Roman" w:hAnsi="Calibri" w:cs="Times New Roman"/>
          <w:b/>
          <w:sz w:val="24"/>
          <w:szCs w:val="24"/>
          <w:lang w:val="en-US"/>
        </w:rPr>
      </w:pPr>
    </w:p>
    <w:p w:rsidR="003F7219" w:rsidRPr="005638A9" w:rsidRDefault="003F7219" w:rsidP="003F7219">
      <w:pPr>
        <w:spacing w:after="0" w:line="240" w:lineRule="auto"/>
        <w:jc w:val="right"/>
        <w:rPr>
          <w:rFonts w:ascii="Calibri" w:eastAsia="Times New Roman" w:hAnsi="Calibri" w:cs="Times New Roman"/>
          <w:b/>
          <w:sz w:val="24"/>
          <w:szCs w:val="24"/>
          <w:lang w:val="en-US"/>
        </w:rPr>
      </w:pPr>
    </w:p>
    <w:p w:rsidR="005638A9" w:rsidRPr="005638A9" w:rsidRDefault="005638A9" w:rsidP="00664273">
      <w:pPr>
        <w:spacing w:after="0" w:line="240" w:lineRule="auto"/>
        <w:jc w:val="both"/>
        <w:rPr>
          <w:rFonts w:ascii="Calibri" w:eastAsia="Times New Roman" w:hAnsi="Calibri" w:cs="Times New Roman"/>
          <w:b/>
          <w:sz w:val="24"/>
          <w:szCs w:val="24"/>
          <w:lang w:val="en-US"/>
        </w:rPr>
      </w:pPr>
    </w:p>
    <w:p w:rsidR="005638A9" w:rsidRPr="005638A9" w:rsidRDefault="005638A9" w:rsidP="00664273">
      <w:pPr>
        <w:spacing w:after="0" w:line="240" w:lineRule="auto"/>
        <w:jc w:val="both"/>
        <w:rPr>
          <w:rFonts w:ascii="Calibri" w:eastAsia="Times New Roman" w:hAnsi="Calibri" w:cs="Times New Roman"/>
          <w:b/>
          <w:sz w:val="24"/>
          <w:szCs w:val="24"/>
          <w:lang w:val="en-US"/>
        </w:rPr>
      </w:pPr>
    </w:p>
    <w:p w:rsidR="005638A9" w:rsidRDefault="005638A9">
      <w:pPr>
        <w:rPr>
          <w:rFonts w:ascii="Calibri" w:eastAsia="Times New Roman" w:hAnsi="Calibri" w:cs="Times New Roman"/>
          <w:b/>
          <w:sz w:val="24"/>
          <w:szCs w:val="24"/>
        </w:rPr>
      </w:pPr>
      <w:r>
        <w:rPr>
          <w:rFonts w:ascii="Calibri" w:eastAsia="Times New Roman" w:hAnsi="Calibri" w:cs="Times New Roman"/>
          <w:b/>
          <w:sz w:val="24"/>
          <w:szCs w:val="24"/>
        </w:rPr>
        <w:br w:type="page"/>
      </w:r>
    </w:p>
    <w:p w:rsidR="003F7219" w:rsidRDefault="00664273" w:rsidP="00664273">
      <w:pPr>
        <w:spacing w:after="0" w:line="240" w:lineRule="auto"/>
        <w:jc w:val="both"/>
        <w:rPr>
          <w:rFonts w:ascii="Calibri" w:eastAsia="Times New Roman" w:hAnsi="Calibri" w:cs="Times New Roman"/>
          <w:b/>
          <w:sz w:val="24"/>
          <w:szCs w:val="24"/>
        </w:rPr>
      </w:pPr>
      <w:r w:rsidRPr="00AD5C94">
        <w:rPr>
          <w:rFonts w:ascii="Calibri" w:eastAsia="Times New Roman" w:hAnsi="Calibri" w:cs="Times New Roman"/>
          <w:b/>
          <w:sz w:val="24"/>
          <w:szCs w:val="24"/>
        </w:rPr>
        <w:lastRenderedPageBreak/>
        <w:t>LE FUNZIONI DI SUPPORTO</w:t>
      </w:r>
    </w:p>
    <w:p w:rsidR="003F7219" w:rsidRPr="00AD5C94" w:rsidRDefault="003F7219" w:rsidP="003F7219">
      <w:pPr>
        <w:spacing w:after="0" w:line="240" w:lineRule="auto"/>
        <w:jc w:val="right"/>
        <w:rPr>
          <w:rFonts w:ascii="Calibri" w:eastAsia="Times New Roman" w:hAnsi="Calibri" w:cs="Times New Roman"/>
          <w:b/>
          <w:sz w:val="24"/>
          <w:szCs w:val="24"/>
        </w:rPr>
      </w:pPr>
    </w:p>
    <w:p w:rsidR="003F7219" w:rsidRDefault="003F7219" w:rsidP="00607F5A">
      <w:pPr>
        <w:spacing w:after="0" w:line="360" w:lineRule="auto"/>
        <w:jc w:val="both"/>
        <w:rPr>
          <w:rFonts w:ascii="Calibri" w:eastAsia="Times New Roman" w:hAnsi="Calibri" w:cs="Calibri"/>
          <w:sz w:val="24"/>
          <w:szCs w:val="24"/>
        </w:rPr>
      </w:pPr>
      <w:r w:rsidRPr="00B2315E">
        <w:rPr>
          <w:rFonts w:ascii="Calibri" w:eastAsia="Times New Roman" w:hAnsi="Calibri" w:cs="Calibri"/>
          <w:sz w:val="24"/>
          <w:szCs w:val="24"/>
        </w:rPr>
        <w:t xml:space="preserve">Il </w:t>
      </w:r>
      <w:r>
        <w:rPr>
          <w:rFonts w:ascii="Calibri" w:eastAsia="Times New Roman" w:hAnsi="Calibri" w:cs="Calibri"/>
          <w:sz w:val="24"/>
          <w:szCs w:val="24"/>
        </w:rPr>
        <w:t>C.O.C.</w:t>
      </w:r>
      <w:r w:rsidRPr="00C70000">
        <w:rPr>
          <w:rFonts w:ascii="Calibri" w:eastAsia="Times New Roman" w:hAnsi="Calibri" w:cs="Calibri"/>
          <w:sz w:val="24"/>
          <w:szCs w:val="24"/>
        </w:rPr>
        <w:t xml:space="preserve"> in relazione alle esigenze riscontrate dall’Amministrazione, </w:t>
      </w:r>
      <w:r>
        <w:rPr>
          <w:rFonts w:ascii="Calibri" w:eastAsia="Times New Roman" w:hAnsi="Calibri" w:cs="Calibri"/>
          <w:sz w:val="24"/>
          <w:szCs w:val="24"/>
        </w:rPr>
        <w:t>deve</w:t>
      </w:r>
      <w:r w:rsidRPr="00C70000">
        <w:rPr>
          <w:rFonts w:ascii="Calibri" w:eastAsia="Times New Roman" w:hAnsi="Calibri" w:cs="Calibri"/>
          <w:sz w:val="24"/>
          <w:szCs w:val="24"/>
        </w:rPr>
        <w:t xml:space="preserve"> essere organizzato in uffici</w:t>
      </w:r>
      <w:r>
        <w:rPr>
          <w:rFonts w:ascii="Calibri" w:eastAsia="Times New Roman" w:hAnsi="Calibri" w:cs="Calibri"/>
          <w:sz w:val="24"/>
          <w:szCs w:val="24"/>
        </w:rPr>
        <w:t xml:space="preserve">, denominati </w:t>
      </w:r>
      <w:r w:rsidRPr="00056680">
        <w:rPr>
          <w:rFonts w:ascii="Calibri" w:eastAsia="Times New Roman" w:hAnsi="Calibri" w:cs="Calibri"/>
          <w:b/>
          <w:i/>
          <w:sz w:val="24"/>
          <w:szCs w:val="24"/>
        </w:rPr>
        <w:t>Funzioni di Supporto</w:t>
      </w:r>
      <w:r>
        <w:rPr>
          <w:rFonts w:ascii="Calibri" w:eastAsia="Times New Roman" w:hAnsi="Calibri" w:cs="Calibri"/>
          <w:sz w:val="24"/>
          <w:szCs w:val="24"/>
        </w:rPr>
        <w:t>,</w:t>
      </w:r>
      <w:r w:rsidRPr="00C70000">
        <w:rPr>
          <w:rFonts w:ascii="Calibri" w:eastAsia="Times New Roman" w:hAnsi="Calibri" w:cs="Calibri"/>
          <w:sz w:val="24"/>
          <w:szCs w:val="24"/>
        </w:rPr>
        <w:t xml:space="preserve"> ai quali il Sindaco affida compiti specifici</w:t>
      </w:r>
      <w:r>
        <w:rPr>
          <w:rFonts w:ascii="Calibri" w:eastAsia="Times New Roman" w:hAnsi="Calibri" w:cs="Calibri"/>
          <w:sz w:val="24"/>
          <w:szCs w:val="24"/>
        </w:rPr>
        <w:t>.</w:t>
      </w:r>
    </w:p>
    <w:p w:rsidR="003F7219" w:rsidRDefault="003F7219" w:rsidP="00607F5A">
      <w:pPr>
        <w:spacing w:after="0" w:line="360" w:lineRule="auto"/>
        <w:jc w:val="both"/>
        <w:rPr>
          <w:rFonts w:ascii="Calibri" w:eastAsia="Times New Roman" w:hAnsi="Calibri" w:cs="Calibri"/>
          <w:sz w:val="24"/>
          <w:szCs w:val="24"/>
        </w:rPr>
      </w:pPr>
      <w:r w:rsidRPr="00C70000">
        <w:rPr>
          <w:rFonts w:ascii="Calibri" w:eastAsia="Times New Roman" w:hAnsi="Calibri" w:cs="Calibri"/>
          <w:sz w:val="24"/>
          <w:szCs w:val="24"/>
        </w:rPr>
        <w:t xml:space="preserve">Per ogni Funzione di Supporto </w:t>
      </w:r>
      <w:r>
        <w:rPr>
          <w:rFonts w:ascii="Calibri" w:eastAsia="Times New Roman" w:hAnsi="Calibri" w:cs="Calibri"/>
          <w:sz w:val="24"/>
          <w:szCs w:val="24"/>
        </w:rPr>
        <w:t>che viene attivata è individuato, nel P</w:t>
      </w:r>
      <w:r w:rsidRPr="00C70000">
        <w:rPr>
          <w:rFonts w:ascii="Calibri" w:eastAsia="Times New Roman" w:hAnsi="Calibri" w:cs="Calibri"/>
          <w:sz w:val="24"/>
          <w:szCs w:val="24"/>
        </w:rPr>
        <w:t xml:space="preserve">iano comunale di protezione civile, un </w:t>
      </w:r>
      <w:r>
        <w:rPr>
          <w:rFonts w:ascii="Calibri" w:eastAsia="Times New Roman" w:hAnsi="Calibri" w:cs="Calibri"/>
          <w:sz w:val="24"/>
          <w:szCs w:val="24"/>
        </w:rPr>
        <w:t>Responsabile</w:t>
      </w:r>
      <w:r w:rsidRPr="00C70000">
        <w:rPr>
          <w:rFonts w:ascii="Calibri" w:eastAsia="Times New Roman" w:hAnsi="Calibri" w:cs="Calibri"/>
          <w:sz w:val="24"/>
          <w:szCs w:val="24"/>
        </w:rPr>
        <w:t xml:space="preserve"> che</w:t>
      </w:r>
      <w:r>
        <w:rPr>
          <w:rFonts w:ascii="Calibri" w:eastAsia="Times New Roman" w:hAnsi="Calibri" w:cs="Calibri"/>
          <w:sz w:val="24"/>
          <w:szCs w:val="24"/>
        </w:rPr>
        <w:t xml:space="preserve"> ne</w:t>
      </w:r>
      <w:r w:rsidRPr="00C70000">
        <w:rPr>
          <w:rFonts w:ascii="Calibri" w:eastAsia="Times New Roman" w:hAnsi="Calibri" w:cs="Calibri"/>
          <w:sz w:val="24"/>
          <w:szCs w:val="24"/>
        </w:rPr>
        <w:t xml:space="preserve"> coordinerà le attività avvalendosi di personale dell’Amministrazione</w:t>
      </w:r>
      <w:r>
        <w:rPr>
          <w:rFonts w:ascii="Calibri" w:eastAsia="Times New Roman" w:hAnsi="Calibri" w:cs="Calibri"/>
          <w:sz w:val="24"/>
          <w:szCs w:val="24"/>
        </w:rPr>
        <w:t xml:space="preserve"> o esterno ad essa</w:t>
      </w:r>
      <w:r w:rsidRPr="00C70000">
        <w:rPr>
          <w:rFonts w:ascii="Calibri" w:eastAsia="Times New Roman" w:hAnsi="Calibri" w:cs="Calibri"/>
          <w:sz w:val="24"/>
          <w:szCs w:val="24"/>
        </w:rPr>
        <w:t xml:space="preserve">, </w:t>
      </w:r>
      <w:r>
        <w:rPr>
          <w:rFonts w:ascii="Calibri" w:eastAsia="Times New Roman" w:hAnsi="Calibri" w:cs="Calibri"/>
          <w:sz w:val="24"/>
          <w:szCs w:val="24"/>
        </w:rPr>
        <w:t>quale appartenente al V</w:t>
      </w:r>
      <w:r w:rsidRPr="00C70000">
        <w:rPr>
          <w:rFonts w:ascii="Calibri" w:eastAsia="Times New Roman" w:hAnsi="Calibri" w:cs="Calibri"/>
          <w:sz w:val="24"/>
          <w:szCs w:val="24"/>
        </w:rPr>
        <w:t xml:space="preserve">olontario o </w:t>
      </w:r>
      <w:r>
        <w:rPr>
          <w:rFonts w:ascii="Calibri" w:eastAsia="Times New Roman" w:hAnsi="Calibri" w:cs="Calibri"/>
          <w:sz w:val="24"/>
          <w:szCs w:val="24"/>
        </w:rPr>
        <w:t>ad</w:t>
      </w:r>
      <w:r w:rsidRPr="00C70000">
        <w:rPr>
          <w:rFonts w:ascii="Calibri" w:eastAsia="Times New Roman" w:hAnsi="Calibri" w:cs="Calibri"/>
          <w:sz w:val="24"/>
          <w:szCs w:val="24"/>
        </w:rPr>
        <w:t xml:space="preserve"> altri Enti</w:t>
      </w:r>
      <w:r>
        <w:rPr>
          <w:rFonts w:ascii="Calibri" w:eastAsia="Times New Roman" w:hAnsi="Calibri" w:cs="Calibri"/>
          <w:sz w:val="24"/>
          <w:szCs w:val="24"/>
        </w:rPr>
        <w:t>/Strutture</w:t>
      </w:r>
      <w:r w:rsidRPr="00C70000">
        <w:rPr>
          <w:rFonts w:ascii="Calibri" w:eastAsia="Times New Roman" w:hAnsi="Calibri" w:cs="Calibri"/>
          <w:sz w:val="24"/>
          <w:szCs w:val="24"/>
        </w:rPr>
        <w:t>.</w:t>
      </w:r>
    </w:p>
    <w:p w:rsidR="00607F5A" w:rsidRDefault="00607F5A" w:rsidP="00607F5A">
      <w:pPr>
        <w:spacing w:after="0" w:line="360" w:lineRule="auto"/>
        <w:jc w:val="both"/>
        <w:rPr>
          <w:rFonts w:ascii="Calibri" w:eastAsia="Times New Roman" w:hAnsi="Calibri" w:cs="Calibri"/>
          <w:sz w:val="24"/>
          <w:szCs w:val="24"/>
        </w:rPr>
      </w:pPr>
    </w:p>
    <w:p w:rsidR="003A4C64" w:rsidRDefault="003F7219" w:rsidP="00607F5A">
      <w:pPr>
        <w:spacing w:after="0" w:line="360" w:lineRule="auto"/>
        <w:jc w:val="both"/>
        <w:rPr>
          <w:rFonts w:ascii="Calibri" w:eastAsia="Times New Roman" w:hAnsi="Calibri" w:cs="Calibri"/>
          <w:spacing w:val="-5"/>
          <w:sz w:val="24"/>
          <w:szCs w:val="24"/>
        </w:rPr>
      </w:pPr>
      <w:r w:rsidRPr="0029047E">
        <w:rPr>
          <w:rFonts w:ascii="Calibri" w:eastAsia="Times New Roman" w:hAnsi="Calibri" w:cs="Calibri"/>
          <w:sz w:val="24"/>
          <w:szCs w:val="24"/>
        </w:rPr>
        <w:t xml:space="preserve">Le convocazioni dei </w:t>
      </w:r>
      <w:r>
        <w:rPr>
          <w:rFonts w:ascii="Calibri" w:eastAsia="Times New Roman" w:hAnsi="Calibri" w:cs="Calibri"/>
          <w:sz w:val="24"/>
          <w:szCs w:val="24"/>
        </w:rPr>
        <w:t>Responsabili delle Funzioni di S</w:t>
      </w:r>
      <w:r w:rsidRPr="0029047E">
        <w:rPr>
          <w:rFonts w:ascii="Calibri" w:eastAsia="Times New Roman" w:hAnsi="Calibri" w:cs="Calibri"/>
          <w:sz w:val="24"/>
          <w:szCs w:val="24"/>
        </w:rPr>
        <w:t>upporto</w:t>
      </w:r>
      <w:r>
        <w:rPr>
          <w:rFonts w:ascii="Calibri" w:eastAsia="Times New Roman" w:hAnsi="Calibri" w:cs="Calibri"/>
          <w:sz w:val="24"/>
          <w:szCs w:val="24"/>
        </w:rPr>
        <w:t>,</w:t>
      </w:r>
      <w:r w:rsidRPr="0029047E">
        <w:rPr>
          <w:rFonts w:ascii="Calibri" w:eastAsia="Times New Roman" w:hAnsi="Calibri" w:cs="Calibri"/>
          <w:sz w:val="24"/>
          <w:szCs w:val="24"/>
        </w:rPr>
        <w:t xml:space="preserve"> inizialmente per velocizzare i tempi, avverranno per le vie brevi (telefono</w:t>
      </w:r>
      <w:r>
        <w:rPr>
          <w:rFonts w:ascii="Calibri" w:eastAsia="Times New Roman" w:hAnsi="Calibri" w:cs="Calibri"/>
          <w:sz w:val="24"/>
          <w:szCs w:val="24"/>
        </w:rPr>
        <w:t xml:space="preserve"> e/</w:t>
      </w:r>
      <w:r w:rsidRPr="006E6C34">
        <w:rPr>
          <w:rFonts w:ascii="Calibri" w:eastAsia="Times New Roman" w:hAnsi="Calibri" w:cs="Calibri"/>
          <w:sz w:val="24"/>
          <w:szCs w:val="24"/>
        </w:rPr>
        <w:t>o di persona</w:t>
      </w:r>
      <w:r w:rsidRPr="006E6C34">
        <w:rPr>
          <w:rFonts w:ascii="Calibri" w:eastAsia="Times New Roman" w:hAnsi="Calibri" w:cs="Calibri"/>
          <w:spacing w:val="-5"/>
          <w:sz w:val="24"/>
          <w:szCs w:val="24"/>
        </w:rPr>
        <w:t>)</w:t>
      </w:r>
      <w:r w:rsidR="00C206F5" w:rsidRPr="006E6C34">
        <w:rPr>
          <w:rFonts w:ascii="Calibri" w:eastAsia="Times New Roman" w:hAnsi="Calibri" w:cs="Calibri"/>
          <w:spacing w:val="-5"/>
          <w:sz w:val="24"/>
          <w:szCs w:val="24"/>
        </w:rPr>
        <w:t>, d</w:t>
      </w:r>
      <w:r w:rsidR="003A4C64" w:rsidRPr="006E6C34">
        <w:rPr>
          <w:rFonts w:ascii="Calibri" w:eastAsia="Times New Roman" w:hAnsi="Calibri" w:cs="Calibri"/>
          <w:spacing w:val="-5"/>
          <w:sz w:val="24"/>
          <w:szCs w:val="24"/>
        </w:rPr>
        <w:t xml:space="preserve">opodiché verranno ratificate con Ordinanza Sindacale, il cui modello </w:t>
      </w:r>
      <w:r w:rsidR="00DB320A">
        <w:rPr>
          <w:rFonts w:ascii="Calibri" w:eastAsia="Times New Roman" w:hAnsi="Calibri" w:cs="Calibri"/>
          <w:spacing w:val="-5"/>
          <w:sz w:val="24"/>
          <w:szCs w:val="24"/>
        </w:rPr>
        <w:t>è possibile scaricare</w:t>
      </w:r>
      <w:r w:rsidR="003A4C64" w:rsidRPr="006E6C34">
        <w:rPr>
          <w:rFonts w:ascii="Calibri" w:eastAsia="Times New Roman" w:hAnsi="Calibri" w:cs="Calibri"/>
          <w:spacing w:val="-5"/>
          <w:sz w:val="24"/>
          <w:szCs w:val="24"/>
        </w:rPr>
        <w:t xml:space="preserve"> dal sito istituzionale della Regione Umbria al seguente link </w:t>
      </w:r>
      <w:r w:rsidR="003A4C64" w:rsidRPr="00DB320A">
        <w:rPr>
          <w:rFonts w:ascii="Calibri" w:eastAsia="Calibri" w:hAnsi="Calibri" w:cs="Times New Roman"/>
          <w:b/>
          <w:bCs/>
          <w:sz w:val="24"/>
          <w:szCs w:val="24"/>
          <w:highlight w:val="lightGray"/>
        </w:rPr>
        <w:t>http://www.regione.umbria.it/protezione-civile/pianificazione-comunale</w:t>
      </w:r>
      <w:r w:rsidR="003A4C64" w:rsidRPr="00EA0E99">
        <w:rPr>
          <w:rFonts w:ascii="Calibri" w:eastAsia="Calibri" w:hAnsi="Calibri" w:cs="Times New Roman"/>
          <w:sz w:val="24"/>
          <w:szCs w:val="24"/>
        </w:rPr>
        <w:t>.</w:t>
      </w:r>
    </w:p>
    <w:p w:rsidR="003F7219" w:rsidRDefault="003F7219" w:rsidP="00607F5A">
      <w:pPr>
        <w:spacing w:after="0" w:line="360" w:lineRule="auto"/>
        <w:jc w:val="both"/>
        <w:rPr>
          <w:rFonts w:ascii="Calibri" w:eastAsia="Times New Roman" w:hAnsi="Calibri" w:cs="Calibri"/>
          <w:spacing w:val="-5"/>
          <w:sz w:val="24"/>
          <w:szCs w:val="24"/>
        </w:rPr>
      </w:pPr>
      <w:r w:rsidRPr="00056680">
        <w:rPr>
          <w:rFonts w:ascii="Calibri" w:eastAsia="Times New Roman" w:hAnsi="Calibri" w:cs="Calibri"/>
          <w:spacing w:val="-5"/>
          <w:sz w:val="24"/>
          <w:szCs w:val="24"/>
        </w:rPr>
        <w:t>Le Funzioni di Supporto sono</w:t>
      </w:r>
      <w:r>
        <w:rPr>
          <w:rFonts w:ascii="Calibri" w:eastAsia="Times New Roman" w:hAnsi="Calibri" w:cs="Calibri"/>
          <w:spacing w:val="-5"/>
          <w:sz w:val="24"/>
          <w:szCs w:val="24"/>
        </w:rPr>
        <w:t xml:space="preserve"> definite dal Metodo Augustus, messo a punto dal Dipartimento Nazionale della Protezione Civile e per ciascuna di esse, in base alle caratteristiche e al numero degli abitanti del Comune, si dovranno individuare i soggetti che ne fanno parte.</w:t>
      </w:r>
    </w:p>
    <w:p w:rsidR="00607F5A" w:rsidRDefault="00607F5A" w:rsidP="00607F5A">
      <w:pPr>
        <w:spacing w:after="0" w:line="360" w:lineRule="auto"/>
        <w:jc w:val="both"/>
        <w:rPr>
          <w:rFonts w:ascii="Calibri" w:eastAsia="Times New Roman" w:hAnsi="Calibri" w:cs="Calibri"/>
          <w:spacing w:val="-5"/>
          <w:sz w:val="24"/>
          <w:szCs w:val="24"/>
        </w:rPr>
      </w:pPr>
    </w:p>
    <w:p w:rsidR="003F7219" w:rsidRDefault="003F7219" w:rsidP="00607F5A">
      <w:pPr>
        <w:spacing w:after="0" w:line="360" w:lineRule="auto"/>
        <w:jc w:val="both"/>
        <w:rPr>
          <w:rFonts w:ascii="Calibri" w:eastAsia="Times New Roman" w:hAnsi="Calibri" w:cs="Calibri"/>
          <w:spacing w:val="-5"/>
          <w:sz w:val="24"/>
          <w:szCs w:val="24"/>
        </w:rPr>
      </w:pPr>
      <w:r>
        <w:rPr>
          <w:rFonts w:ascii="Calibri" w:eastAsia="Times New Roman" w:hAnsi="Calibri" w:cs="Calibri"/>
          <w:spacing w:val="-5"/>
          <w:sz w:val="24"/>
          <w:szCs w:val="24"/>
        </w:rPr>
        <w:t xml:space="preserve">In tempo di pace, con opportuno atto, dovranno essere nominati il </w:t>
      </w:r>
      <w:r w:rsidRPr="00915F56">
        <w:rPr>
          <w:rFonts w:ascii="Calibri" w:eastAsia="Times New Roman" w:hAnsi="Calibri" w:cs="Calibri"/>
          <w:b/>
          <w:spacing w:val="-5"/>
          <w:sz w:val="24"/>
          <w:szCs w:val="24"/>
        </w:rPr>
        <w:t>Responsabile</w:t>
      </w:r>
      <w:r>
        <w:rPr>
          <w:rFonts w:ascii="Calibri" w:eastAsia="Times New Roman" w:hAnsi="Calibri" w:cs="Calibri"/>
          <w:b/>
          <w:spacing w:val="-5"/>
          <w:sz w:val="24"/>
          <w:szCs w:val="24"/>
        </w:rPr>
        <w:t xml:space="preserve"> della Direzione di Coordinamento </w:t>
      </w:r>
      <w:r>
        <w:rPr>
          <w:rFonts w:ascii="Calibri" w:eastAsia="Times New Roman" w:hAnsi="Calibri" w:cs="Calibri"/>
          <w:spacing w:val="-5"/>
          <w:sz w:val="24"/>
          <w:szCs w:val="24"/>
        </w:rPr>
        <w:t xml:space="preserve">e i </w:t>
      </w:r>
      <w:r w:rsidRPr="000E1D8D">
        <w:rPr>
          <w:rFonts w:ascii="Calibri" w:eastAsia="Times New Roman" w:hAnsi="Calibri" w:cs="Calibri"/>
          <w:b/>
          <w:spacing w:val="-5"/>
          <w:sz w:val="24"/>
          <w:szCs w:val="24"/>
        </w:rPr>
        <w:t>R</w:t>
      </w:r>
      <w:r>
        <w:rPr>
          <w:rFonts w:ascii="Calibri" w:eastAsia="Times New Roman" w:hAnsi="Calibri" w:cs="Calibri"/>
          <w:b/>
          <w:spacing w:val="-5"/>
          <w:sz w:val="24"/>
          <w:szCs w:val="24"/>
        </w:rPr>
        <w:t xml:space="preserve">esponsabili </w:t>
      </w:r>
      <w:r w:rsidRPr="000E1D8D">
        <w:rPr>
          <w:rFonts w:ascii="Calibri" w:eastAsia="Times New Roman" w:hAnsi="Calibri" w:cs="Calibri"/>
          <w:b/>
          <w:spacing w:val="-5"/>
          <w:sz w:val="24"/>
          <w:szCs w:val="24"/>
        </w:rPr>
        <w:t>di ogni funzione</w:t>
      </w:r>
      <w:r>
        <w:rPr>
          <w:rFonts w:ascii="Calibri" w:eastAsia="Times New Roman" w:hAnsi="Calibri" w:cs="Calibri"/>
          <w:b/>
          <w:spacing w:val="-5"/>
          <w:sz w:val="24"/>
          <w:szCs w:val="24"/>
        </w:rPr>
        <w:t xml:space="preserve"> del C.O.C.</w:t>
      </w:r>
      <w:r>
        <w:rPr>
          <w:rFonts w:ascii="Calibri" w:eastAsia="Times New Roman" w:hAnsi="Calibri" w:cs="Calibri"/>
          <w:spacing w:val="-5"/>
          <w:sz w:val="24"/>
          <w:szCs w:val="24"/>
        </w:rPr>
        <w:t xml:space="preserve">, </w:t>
      </w:r>
      <w:r w:rsidRPr="00443DA4">
        <w:rPr>
          <w:rFonts w:ascii="Calibri" w:eastAsia="Times New Roman" w:hAnsi="Calibri" w:cs="Calibri"/>
          <w:spacing w:val="-5"/>
          <w:sz w:val="24"/>
          <w:szCs w:val="24"/>
        </w:rPr>
        <w:t>fermo restando che</w:t>
      </w:r>
      <w:r>
        <w:rPr>
          <w:rFonts w:ascii="Calibri" w:eastAsia="Times New Roman" w:hAnsi="Calibri" w:cs="Calibri"/>
          <w:spacing w:val="-5"/>
          <w:sz w:val="24"/>
          <w:szCs w:val="24"/>
        </w:rPr>
        <w:t xml:space="preserve"> i</w:t>
      </w:r>
      <w:r>
        <w:rPr>
          <w:rFonts w:ascii="Calibri" w:hAnsi="Calibri" w:cs="Calibri"/>
          <w:sz w:val="24"/>
          <w:szCs w:val="24"/>
        </w:rPr>
        <w:t xml:space="preserve">l </w:t>
      </w:r>
      <w:r w:rsidRPr="000E1D8D">
        <w:rPr>
          <w:rFonts w:ascii="Calibri" w:hAnsi="Calibri" w:cs="Calibri"/>
          <w:b/>
          <w:sz w:val="24"/>
          <w:szCs w:val="24"/>
        </w:rPr>
        <w:t xml:space="preserve">Sindaco </w:t>
      </w:r>
      <w:r>
        <w:rPr>
          <w:rFonts w:ascii="Calibri" w:hAnsi="Calibri" w:cs="Calibri"/>
          <w:sz w:val="24"/>
          <w:szCs w:val="24"/>
        </w:rPr>
        <w:t>è</w:t>
      </w:r>
      <w:r w:rsidRPr="000E1D8D">
        <w:rPr>
          <w:rFonts w:ascii="Calibri" w:hAnsi="Calibri" w:cs="Calibri"/>
          <w:sz w:val="24"/>
          <w:szCs w:val="24"/>
        </w:rPr>
        <w:t xml:space="preserve"> autorità te</w:t>
      </w:r>
      <w:r>
        <w:rPr>
          <w:rFonts w:ascii="Calibri" w:hAnsi="Calibri" w:cs="Calibri"/>
          <w:sz w:val="24"/>
          <w:szCs w:val="24"/>
        </w:rPr>
        <w:t xml:space="preserve">rritoriale di protezione civile </w:t>
      </w:r>
      <w:r>
        <w:rPr>
          <w:rFonts w:ascii="Calibri" w:eastAsia="Times New Roman" w:hAnsi="Calibri" w:cs="Calibri"/>
          <w:spacing w:val="-5"/>
          <w:sz w:val="24"/>
          <w:szCs w:val="24"/>
        </w:rPr>
        <w:t>per il suo Comune</w:t>
      </w:r>
      <w:r w:rsidRPr="00443DA4">
        <w:rPr>
          <w:rFonts w:ascii="Calibri" w:eastAsia="Times New Roman" w:hAnsi="Calibri" w:cs="Calibri"/>
          <w:spacing w:val="-5"/>
          <w:sz w:val="24"/>
          <w:szCs w:val="24"/>
        </w:rPr>
        <w:t>.</w:t>
      </w:r>
      <w:r>
        <w:rPr>
          <w:rStyle w:val="Rimandonotaapidipagina"/>
          <w:rFonts w:ascii="Calibri" w:eastAsia="Times New Roman" w:hAnsi="Calibri" w:cs="Calibri"/>
          <w:spacing w:val="-5"/>
        </w:rPr>
        <w:footnoteReference w:id="5"/>
      </w:r>
    </w:p>
    <w:p w:rsidR="00607F5A" w:rsidRDefault="007C2D66" w:rsidP="00607F5A">
      <w:pPr>
        <w:spacing w:after="0" w:line="360" w:lineRule="auto"/>
        <w:jc w:val="both"/>
        <w:rPr>
          <w:rFonts w:ascii="Calibri" w:eastAsia="Times New Roman" w:hAnsi="Calibri" w:cs="Calibri"/>
          <w:spacing w:val="-5"/>
          <w:sz w:val="24"/>
          <w:szCs w:val="24"/>
        </w:rPr>
      </w:pPr>
      <w:r>
        <w:rPr>
          <w:rFonts w:ascii="Calibri" w:eastAsia="Times New Roman" w:hAnsi="Calibri" w:cs="Calibri"/>
          <w:noProof/>
          <w:spacing w:val="-5"/>
          <w:sz w:val="24"/>
          <w:szCs w:val="24"/>
        </w:rPr>
        <w:pict>
          <v:shape id="Text Box 30" o:spid="_x0000_s2250" type="#_x0000_t202" style="position:absolute;left:0;text-align:left;margin-left:.9pt;margin-top:16.3pt;width:484.75pt;height:183.7pt;z-index:-251433984;visibility:visible" wrapcoords="-67 -103 -67 21600 21667 21600 21667 -103 -67 -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" fillcolor="#dbe5f1 [660]" strokecolor="#548dd4 [1951]" strokeweight="2pt">
            <v:textbox style="mso-next-textbox:#Text Box 30">
              <w:txbxContent>
                <w:p w:rsidR="00777D09" w:rsidRDefault="00777D09" w:rsidP="003F7219">
                  <w:pPr>
                    <w:shd w:val="clear" w:color="auto" w:fill="DBE5F1" w:themeFill="accent1" w:themeFillTint="33"/>
                    <w:spacing w:after="0"/>
                    <w:jc w:val="center"/>
                    <w:rPr>
                      <w:rFonts w:ascii="Calibri" w:eastAsia="Times New Roman" w:hAnsi="Calibri" w:cs="Calibri"/>
                      <w:sz w:val="24"/>
                      <w:szCs w:val="24"/>
                    </w:rPr>
                  </w:pPr>
                  <w:r>
                    <w:rPr>
                      <w:rFonts w:ascii="Calibri" w:eastAsia="Times New Roman" w:hAnsi="Calibri" w:cs="Calibri"/>
                      <w:b/>
                      <w:noProof/>
                      <w:sz w:val="24"/>
                      <w:szCs w:val="24"/>
                      <w:lang w:eastAsia="it-IT"/>
                    </w:rPr>
                    <w:drawing>
                      <wp:inline distT="0" distB="0" distL="0" distR="0">
                        <wp:extent cx="374355" cy="330680"/>
                        <wp:effectExtent l="19050" t="0" r="6645" b="0"/>
                        <wp:docPr id="58"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777D09" w:rsidRDefault="00B36FFC" w:rsidP="004A39D5">
                  <w:pPr>
                    <w:spacing w:after="0"/>
                    <w:jc w:val="both"/>
                    <w:rPr>
                      <w:rFonts w:ascii="Calibri" w:eastAsia="Times New Roman" w:hAnsi="Calibri" w:cs="Calibri"/>
                      <w:sz w:val="24"/>
                      <w:szCs w:val="24"/>
                    </w:rPr>
                  </w:pPr>
                  <w:r w:rsidRPr="00C452B3">
                    <w:rPr>
                      <w:rFonts w:ascii="Calibri" w:eastAsia="Times New Roman" w:hAnsi="Calibri" w:cs="Calibri"/>
                      <w:sz w:val="24"/>
                      <w:szCs w:val="24"/>
                      <w:u w:val="single"/>
                    </w:rPr>
                    <w:t xml:space="preserve">Per </w:t>
                  </w:r>
                  <w:r w:rsidR="000C5FDB">
                    <w:rPr>
                      <w:rFonts w:ascii="Calibri" w:eastAsia="Times New Roman" w:hAnsi="Calibri" w:cs="Calibri"/>
                      <w:sz w:val="24"/>
                      <w:szCs w:val="24"/>
                      <w:u w:val="single"/>
                    </w:rPr>
                    <w:t>un’efficace gestione</w:t>
                  </w:r>
                  <w:r w:rsidRPr="00C452B3">
                    <w:rPr>
                      <w:rFonts w:ascii="Calibri" w:eastAsia="Times New Roman" w:hAnsi="Calibri" w:cs="Calibri"/>
                      <w:sz w:val="24"/>
                      <w:szCs w:val="24"/>
                      <w:u w:val="single"/>
                    </w:rPr>
                    <w:t xml:space="preserve"> emergenziale le funzioni dovranno</w:t>
                  </w:r>
                  <w:r w:rsidR="004A39D5" w:rsidRPr="00C452B3">
                    <w:rPr>
                      <w:rFonts w:ascii="Calibri" w:eastAsia="Times New Roman" w:hAnsi="Calibri" w:cs="Calibri"/>
                      <w:sz w:val="24"/>
                      <w:szCs w:val="24"/>
                      <w:u w:val="single"/>
                    </w:rPr>
                    <w:t xml:space="preserve"> raccordarsi, ove presenti, </w:t>
                  </w:r>
                  <w:r w:rsidRPr="00C452B3">
                    <w:rPr>
                      <w:rFonts w:ascii="Calibri" w:eastAsia="Times New Roman" w:hAnsi="Calibri" w:cs="Calibri"/>
                      <w:sz w:val="24"/>
                      <w:szCs w:val="24"/>
                      <w:u w:val="single"/>
                    </w:rPr>
                    <w:t xml:space="preserve">con le rispettive funzioni dei Centri Operativi </w:t>
                  </w:r>
                  <w:r w:rsidR="004A39D5" w:rsidRPr="00C452B3">
                    <w:rPr>
                      <w:rFonts w:ascii="Calibri" w:eastAsia="Times New Roman" w:hAnsi="Calibri" w:cs="Calibri"/>
                      <w:sz w:val="24"/>
                      <w:szCs w:val="24"/>
                      <w:u w:val="single"/>
                    </w:rPr>
                    <w:t>s</w:t>
                  </w:r>
                  <w:r w:rsidRPr="00C452B3">
                    <w:rPr>
                      <w:rFonts w:ascii="Calibri" w:eastAsia="Times New Roman" w:hAnsi="Calibri" w:cs="Calibri"/>
                      <w:sz w:val="24"/>
                      <w:szCs w:val="24"/>
                      <w:u w:val="single"/>
                    </w:rPr>
                    <w:t>ovraordinati</w:t>
                  </w:r>
                  <w:r w:rsidR="0004644D">
                    <w:rPr>
                      <w:rFonts w:ascii="Calibri" w:eastAsia="Times New Roman" w:hAnsi="Calibri" w:cs="Calibri"/>
                      <w:sz w:val="24"/>
                      <w:szCs w:val="24"/>
                      <w:u w:val="single"/>
                    </w:rPr>
                    <w:t xml:space="preserve">, o se </w:t>
                  </w:r>
                  <w:r w:rsidR="004A39D5" w:rsidRPr="00C452B3">
                    <w:rPr>
                      <w:rFonts w:ascii="Calibri" w:eastAsia="Times New Roman" w:hAnsi="Calibri" w:cs="Calibri"/>
                      <w:sz w:val="24"/>
                      <w:szCs w:val="24"/>
                      <w:u w:val="single"/>
                    </w:rPr>
                    <w:t>non attive</w:t>
                  </w:r>
                  <w:r w:rsidR="0004644D">
                    <w:rPr>
                      <w:rFonts w:ascii="Calibri" w:eastAsia="Times New Roman" w:hAnsi="Calibri" w:cs="Calibri"/>
                      <w:sz w:val="24"/>
                      <w:szCs w:val="24"/>
                      <w:u w:val="single"/>
                    </w:rPr>
                    <w:t>, dovranno far riferimento a</w:t>
                  </w:r>
                  <w:r w:rsidR="004A39D5" w:rsidRPr="00C452B3">
                    <w:rPr>
                      <w:rFonts w:ascii="Calibri" w:eastAsia="Times New Roman" w:hAnsi="Calibri" w:cs="Calibri"/>
                      <w:sz w:val="24"/>
                      <w:szCs w:val="24"/>
                      <w:u w:val="single"/>
                    </w:rPr>
                    <w:t xml:space="preserve">gli Enti </w:t>
                  </w:r>
                  <w:r w:rsidR="0004644D">
                    <w:rPr>
                      <w:rFonts w:ascii="Calibri" w:eastAsia="Times New Roman" w:hAnsi="Calibri" w:cs="Calibri"/>
                      <w:sz w:val="24"/>
                      <w:szCs w:val="24"/>
                      <w:u w:val="single"/>
                    </w:rPr>
                    <w:t>competenti.</w:t>
                  </w:r>
                </w:p>
                <w:p w:rsidR="00B36FFC" w:rsidRDefault="00B36FFC" w:rsidP="00C5075E">
                  <w:pPr>
                    <w:spacing w:after="0"/>
                    <w:jc w:val="both"/>
                    <w:rPr>
                      <w:rFonts w:ascii="Calibri" w:eastAsia="Times New Roman" w:hAnsi="Calibri" w:cs="Calibri"/>
                      <w:sz w:val="24"/>
                      <w:szCs w:val="24"/>
                    </w:rPr>
                  </w:pPr>
                </w:p>
                <w:p w:rsidR="00777D09" w:rsidRDefault="00777D09" w:rsidP="00C5075E">
                  <w:pPr>
                    <w:spacing w:after="0"/>
                    <w:jc w:val="both"/>
                    <w:rPr>
                      <w:rFonts w:ascii="Calibri" w:eastAsia="Times New Roman" w:hAnsi="Calibri" w:cs="Calibri"/>
                      <w:sz w:val="24"/>
                      <w:szCs w:val="24"/>
                    </w:rPr>
                  </w:pPr>
                  <w:r w:rsidRPr="00C948F2">
                    <w:rPr>
                      <w:rFonts w:ascii="Calibri" w:eastAsia="Times New Roman" w:hAnsi="Calibri" w:cs="Calibri"/>
                      <w:sz w:val="24"/>
                      <w:szCs w:val="24"/>
                    </w:rPr>
                    <w:t xml:space="preserve">La </w:t>
                  </w:r>
                  <w:r w:rsidRPr="00C948F2">
                    <w:rPr>
                      <w:rFonts w:ascii="Calibri" w:eastAsia="Times New Roman" w:hAnsi="Calibri" w:cs="Calibri"/>
                      <w:b/>
                      <w:sz w:val="24"/>
                      <w:szCs w:val="24"/>
                    </w:rPr>
                    <w:t>Direzione di Coordinamento del C.O.C.</w:t>
                  </w:r>
                  <w:r w:rsidRPr="00C948F2">
                    <w:rPr>
                      <w:rFonts w:ascii="Calibri" w:eastAsia="Times New Roman" w:hAnsi="Calibri" w:cs="Calibri"/>
                      <w:sz w:val="24"/>
                      <w:szCs w:val="24"/>
                    </w:rPr>
                    <w:t xml:space="preserve"> va intesa come un team composto da personale tecnico e amministrativo interno all'Amministrazione comunale</w:t>
                  </w:r>
                  <w:r>
                    <w:rPr>
                      <w:rFonts w:ascii="Calibri" w:eastAsia="Times New Roman" w:hAnsi="Calibri" w:cs="Calibri"/>
                      <w:sz w:val="24"/>
                      <w:szCs w:val="24"/>
                    </w:rPr>
                    <w:t>, ovvero un</w:t>
                  </w:r>
                  <w:r w:rsidR="00D920B3">
                    <w:rPr>
                      <w:rFonts w:ascii="Calibri" w:eastAsia="Times New Roman" w:hAnsi="Calibri" w:cs="Calibri"/>
                      <w:sz w:val="24"/>
                      <w:szCs w:val="24"/>
                    </w:rPr>
                    <w:t>’</w:t>
                  </w:r>
                  <w:r>
                    <w:rPr>
                      <w:rFonts w:ascii="Calibri" w:eastAsia="Times New Roman" w:hAnsi="Calibri" w:cs="Calibri"/>
                      <w:sz w:val="24"/>
                      <w:szCs w:val="24"/>
                    </w:rPr>
                    <w:t>interfaccia dirett</w:t>
                  </w:r>
                  <w:r w:rsidR="00F6185C">
                    <w:rPr>
                      <w:rFonts w:ascii="Calibri" w:eastAsia="Times New Roman" w:hAnsi="Calibri" w:cs="Calibri"/>
                      <w:sz w:val="24"/>
                      <w:szCs w:val="24"/>
                    </w:rPr>
                    <w:t>a</w:t>
                  </w:r>
                  <w:r>
                    <w:rPr>
                      <w:rFonts w:ascii="Calibri" w:eastAsia="Times New Roman" w:hAnsi="Calibri" w:cs="Calibri"/>
                      <w:sz w:val="24"/>
                      <w:szCs w:val="24"/>
                    </w:rPr>
                    <w:t xml:space="preserve"> tra il Sindaco e i Responsabili delle Funzioni di Supporto, che avrà il compito primario di raccordare tutte le attività relative alla gestione dell'emergenza.</w:t>
                  </w:r>
                </w:p>
                <w:p w:rsidR="00777D09" w:rsidRPr="00C948F2" w:rsidRDefault="00777D09" w:rsidP="003F7219">
                  <w:pPr>
                    <w:spacing w:after="0" w:line="240" w:lineRule="auto"/>
                    <w:jc w:val="both"/>
                    <w:rPr>
                      <w:rFonts w:ascii="Calibri" w:eastAsia="Times New Roman" w:hAnsi="Calibri" w:cs="Calibri"/>
                      <w:b/>
                      <w:sz w:val="24"/>
                      <w:szCs w:val="24"/>
                    </w:rPr>
                  </w:pPr>
                </w:p>
                <w:p w:rsidR="00777D09" w:rsidRDefault="00777D09" w:rsidP="003F7219">
                  <w:pPr>
                    <w:spacing w:after="0" w:line="240" w:lineRule="auto"/>
                    <w:jc w:val="both"/>
                    <w:rPr>
                      <w:rFonts w:ascii="Calibri" w:eastAsia="Times New Roman" w:hAnsi="Calibri" w:cs="Calibri"/>
                      <w:sz w:val="16"/>
                      <w:szCs w:val="16"/>
                    </w:rPr>
                  </w:pPr>
                </w:p>
                <w:p w:rsidR="00777D09" w:rsidRDefault="00777D09" w:rsidP="003F7219"/>
              </w:txbxContent>
            </v:textbox>
            <w10:wrap type="through"/>
          </v:shape>
        </w:pict>
      </w:r>
    </w:p>
    <w:p w:rsidR="000D3083" w:rsidRDefault="000D3083" w:rsidP="000D3083">
      <w:pPr>
        <w:tabs>
          <w:tab w:val="left" w:pos="6840"/>
        </w:tabs>
        <w:spacing w:after="120" w:line="240" w:lineRule="auto"/>
        <w:jc w:val="right"/>
        <w:rPr>
          <w:rFonts w:ascii="Calibri" w:eastAsia="Times New Roman" w:hAnsi="Calibri" w:cs="Calibri"/>
          <w:b/>
          <w:sz w:val="24"/>
          <w:szCs w:val="24"/>
        </w:rPr>
      </w:pPr>
      <w:r>
        <w:rPr>
          <w:rFonts w:ascii="Calibri" w:eastAsia="Times New Roman" w:hAnsi="Calibri" w:cs="Calibri"/>
          <w:b/>
          <w:sz w:val="24"/>
          <w:szCs w:val="24"/>
        </w:rPr>
        <w:lastRenderedPageBreak/>
        <w:t>Schema C.O.C.</w:t>
      </w:r>
    </w:p>
    <w:tbl>
      <w:tblPr>
        <w:tblpPr w:leftFromText="141" w:rightFromText="141" w:vertAnchor="text" w:horzAnchor="margin" w:tblpY="207"/>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6"/>
        <w:gridCol w:w="2329"/>
        <w:gridCol w:w="1701"/>
        <w:gridCol w:w="5172"/>
      </w:tblGrid>
      <w:tr w:rsidR="000D3083" w:rsidRPr="004B609B" w:rsidTr="000D3083">
        <w:trPr>
          <w:trHeight w:val="567"/>
        </w:trPr>
        <w:tc>
          <w:tcPr>
            <w:tcW w:w="9778" w:type="dxa"/>
            <w:gridSpan w:val="4"/>
            <w:shd w:val="clear" w:color="auto" w:fill="365F91" w:themeFill="accent1" w:themeFillShade="BF"/>
            <w:vAlign w:val="center"/>
          </w:tcPr>
          <w:p w:rsidR="000D3083" w:rsidRDefault="000D3083" w:rsidP="000D3083">
            <w:pPr>
              <w:tabs>
                <w:tab w:val="left" w:pos="6840"/>
              </w:tabs>
              <w:spacing w:after="0" w:line="240" w:lineRule="auto"/>
              <w:jc w:val="center"/>
              <w:rPr>
                <w:rFonts w:ascii="Calibri" w:eastAsia="Times New Roman" w:hAnsi="Calibri" w:cs="Calibri"/>
                <w:b/>
                <w:color w:val="FFFFFF" w:themeColor="background1"/>
                <w:sz w:val="28"/>
                <w:szCs w:val="28"/>
              </w:rPr>
            </w:pPr>
            <w:r>
              <w:rPr>
                <w:rFonts w:ascii="Calibri" w:eastAsia="Times New Roman" w:hAnsi="Calibri" w:cs="Calibri"/>
                <w:b/>
                <w:color w:val="FFFFFF" w:themeColor="background1"/>
                <w:sz w:val="28"/>
                <w:szCs w:val="28"/>
              </w:rPr>
              <w:t xml:space="preserve">RESPONSABILE </w:t>
            </w:r>
            <w:r w:rsidRPr="00227EA6">
              <w:rPr>
                <w:rFonts w:ascii="Calibri" w:eastAsia="Times New Roman" w:hAnsi="Calibri" w:cs="Calibri"/>
                <w:b/>
                <w:color w:val="FFFFFF" w:themeColor="background1"/>
                <w:sz w:val="28"/>
                <w:szCs w:val="28"/>
              </w:rPr>
              <w:t>C.O.C.</w:t>
            </w:r>
          </w:p>
          <w:p w:rsidR="00BB47F4" w:rsidRPr="00BB47F4" w:rsidRDefault="0064284D" w:rsidP="0064284D">
            <w:pPr>
              <w:tabs>
                <w:tab w:val="left" w:pos="6840"/>
              </w:tabs>
              <w:spacing w:after="0" w:line="240" w:lineRule="auto"/>
              <w:jc w:val="center"/>
              <w:rPr>
                <w:rFonts w:ascii="Calibri" w:eastAsia="Times New Roman" w:hAnsi="Calibri" w:cs="Calibri"/>
                <w:b/>
                <w:i/>
                <w:color w:val="FFFFFF" w:themeColor="background1"/>
                <w:sz w:val="28"/>
                <w:szCs w:val="28"/>
              </w:rPr>
            </w:pPr>
            <w:r>
              <w:rPr>
                <w:rFonts w:ascii="Calibri" w:eastAsia="Times New Roman" w:hAnsi="Calibri" w:cs="Calibri"/>
                <w:b/>
                <w:i/>
                <w:color w:val="FFFFFF" w:themeColor="background1"/>
                <w:sz w:val="24"/>
                <w:szCs w:val="28"/>
              </w:rPr>
              <w:t>Coordinamento Politico</w:t>
            </w:r>
          </w:p>
        </w:tc>
      </w:tr>
      <w:tr w:rsidR="000D3083" w:rsidRPr="004B609B" w:rsidTr="00F46A03">
        <w:trPr>
          <w:trHeight w:val="1335"/>
        </w:trPr>
        <w:tc>
          <w:tcPr>
            <w:tcW w:w="9778" w:type="dxa"/>
            <w:gridSpan w:val="4"/>
            <w:shd w:val="clear" w:color="auto" w:fill="FFFFFF" w:themeFill="background1"/>
            <w:vAlign w:val="center"/>
          </w:tcPr>
          <w:p w:rsidR="00860C1C" w:rsidRPr="00F95DE8" w:rsidRDefault="00860C1C" w:rsidP="00860C1C">
            <w:pPr>
              <w:shd w:val="clear" w:color="auto" w:fill="FFFFFF" w:themeFill="background1"/>
              <w:tabs>
                <w:tab w:val="left" w:pos="6840"/>
              </w:tabs>
              <w:spacing w:after="0"/>
              <w:jc w:val="center"/>
              <w:rPr>
                <w:rFonts w:ascii="Calibri" w:eastAsia="Times New Roman" w:hAnsi="Calibri" w:cs="Calibri"/>
                <w:b/>
                <w:i/>
                <w:sz w:val="24"/>
                <w:szCs w:val="24"/>
              </w:rPr>
            </w:pPr>
            <w:r w:rsidRPr="00F95DE8">
              <w:rPr>
                <w:rFonts w:ascii="Calibri" w:eastAsia="Times New Roman" w:hAnsi="Calibri" w:cs="Calibri"/>
                <w:b/>
                <w:sz w:val="24"/>
                <w:szCs w:val="24"/>
              </w:rPr>
              <w:t xml:space="preserve">SINDACO </w:t>
            </w:r>
            <w:r w:rsidRPr="00F95DE8">
              <w:rPr>
                <w:rFonts w:ascii="Calibri" w:eastAsia="Times New Roman" w:hAnsi="Calibri" w:cs="Calibri"/>
                <w:sz w:val="32"/>
                <w:szCs w:val="24"/>
              </w:rPr>
              <w:t>Valentini Enrico</w:t>
            </w:r>
          </w:p>
          <w:p w:rsidR="00860C1C" w:rsidRPr="00F95DE8" w:rsidRDefault="00860C1C" w:rsidP="00860C1C">
            <w:pPr>
              <w:shd w:val="clear" w:color="auto" w:fill="FFFFFF" w:themeFill="background1"/>
              <w:tabs>
                <w:tab w:val="left" w:pos="6840"/>
              </w:tabs>
              <w:spacing w:after="0" w:line="240" w:lineRule="auto"/>
              <w:jc w:val="center"/>
              <w:rPr>
                <w:rFonts w:ascii="Calibri" w:eastAsia="Times New Roman" w:hAnsi="Calibri" w:cs="Calibri"/>
                <w:b/>
                <w:i/>
                <w:sz w:val="6"/>
                <w:szCs w:val="24"/>
              </w:rPr>
            </w:pPr>
          </w:p>
          <w:p w:rsidR="00860C1C" w:rsidRPr="00F95DE8" w:rsidRDefault="00860C1C" w:rsidP="00860C1C">
            <w:pPr>
              <w:shd w:val="clear" w:color="auto" w:fill="FFFFFF" w:themeFill="background1"/>
              <w:tabs>
                <w:tab w:val="left" w:pos="6840"/>
              </w:tabs>
              <w:spacing w:after="0"/>
              <w:jc w:val="center"/>
              <w:rPr>
                <w:rFonts w:ascii="Calibri" w:eastAsia="Times New Roman" w:hAnsi="Calibri" w:cs="Calibri"/>
                <w:b/>
                <w:i/>
                <w:sz w:val="24"/>
                <w:szCs w:val="24"/>
              </w:rPr>
            </w:pPr>
            <w:r w:rsidRPr="00F95DE8">
              <w:rPr>
                <w:rFonts w:ascii="Calibri" w:eastAsia="Times New Roman" w:hAnsi="Calibri" w:cs="Calibri"/>
                <w:b/>
                <w:i/>
                <w:sz w:val="24"/>
                <w:szCs w:val="24"/>
              </w:rPr>
              <w:t xml:space="preserve">Tel. </w:t>
            </w:r>
            <w:r w:rsidRPr="00F95DE8">
              <w:rPr>
                <w:rFonts w:ascii="Calibri" w:hAnsi="Calibri"/>
                <w:color w:val="000000"/>
                <w:sz w:val="24"/>
              </w:rPr>
              <w:t xml:space="preserve">0742 929425 - </w:t>
            </w:r>
            <w:r w:rsidRPr="002627C2">
              <w:rPr>
                <w:rFonts w:ascii="Calibri" w:hAnsi="Calibri" w:cs="Calibri"/>
                <w:color w:val="000000"/>
                <w:sz w:val="24"/>
                <w:szCs w:val="24"/>
                <w:lang w:eastAsia="it-IT"/>
              </w:rPr>
              <w:t>334 9424418</w:t>
            </w:r>
          </w:p>
          <w:p w:rsidR="000D3083" w:rsidRPr="00D90004" w:rsidRDefault="00860C1C" w:rsidP="00860C1C">
            <w:pPr>
              <w:tabs>
                <w:tab w:val="left" w:pos="6840"/>
              </w:tabs>
              <w:spacing w:after="0"/>
              <w:jc w:val="center"/>
              <w:rPr>
                <w:rFonts w:ascii="Calibri" w:eastAsia="Times New Roman" w:hAnsi="Calibri" w:cs="Calibri"/>
                <w:b/>
                <w:i/>
                <w:sz w:val="24"/>
                <w:szCs w:val="24"/>
              </w:rPr>
            </w:pPr>
            <w:r w:rsidRPr="00F95DE8">
              <w:rPr>
                <w:rFonts w:ascii="Calibri" w:eastAsia="Times New Roman" w:hAnsi="Calibri" w:cs="Calibri"/>
                <w:b/>
                <w:i/>
                <w:sz w:val="24"/>
                <w:szCs w:val="24"/>
              </w:rPr>
              <w:t>Mail</w:t>
            </w:r>
            <w:r w:rsidRPr="00F95DE8">
              <w:rPr>
                <w:rFonts w:ascii="Calibri" w:hAnsi="Calibri" w:cs="Calibri"/>
                <w:color w:val="000000"/>
                <w:sz w:val="24"/>
                <w:szCs w:val="24"/>
                <w:lang w:eastAsia="it-IT"/>
              </w:rPr>
              <w:t xml:space="preserve"> sindaco@comune.gualdocattaneo.pg.it</w:t>
            </w:r>
          </w:p>
        </w:tc>
      </w:tr>
      <w:tr w:rsidR="00860C1C" w:rsidRPr="0035382E" w:rsidTr="009112FE">
        <w:trPr>
          <w:trHeight w:val="1834"/>
        </w:trPr>
        <w:tc>
          <w:tcPr>
            <w:tcW w:w="2905" w:type="dxa"/>
            <w:gridSpan w:val="2"/>
            <w:shd w:val="clear" w:color="auto" w:fill="C00000"/>
            <w:vAlign w:val="center"/>
          </w:tcPr>
          <w:p w:rsidR="00860C1C" w:rsidRPr="0064284D" w:rsidRDefault="00860C1C" w:rsidP="00860C1C">
            <w:pPr>
              <w:tabs>
                <w:tab w:val="left" w:pos="6840"/>
              </w:tabs>
              <w:spacing w:after="0" w:line="240" w:lineRule="auto"/>
              <w:jc w:val="center"/>
              <w:rPr>
                <w:rFonts w:ascii="Calibri" w:eastAsia="Times New Roman" w:hAnsi="Calibri" w:cs="Calibri"/>
                <w:b/>
                <w:color w:val="FFFFFF" w:themeColor="background1"/>
                <w:sz w:val="28"/>
                <w:szCs w:val="28"/>
              </w:rPr>
            </w:pPr>
            <w:r w:rsidRPr="0064284D">
              <w:rPr>
                <w:rFonts w:ascii="Calibri" w:eastAsia="Times New Roman" w:hAnsi="Calibri" w:cs="Calibri"/>
                <w:b/>
                <w:color w:val="FFFFFF" w:themeColor="background1"/>
                <w:sz w:val="28"/>
                <w:szCs w:val="28"/>
              </w:rPr>
              <w:t>DIREZIONE DI COORDINAMENTO</w:t>
            </w:r>
          </w:p>
          <w:p w:rsidR="00860C1C" w:rsidRPr="00BB47F4" w:rsidRDefault="00860C1C" w:rsidP="00860C1C">
            <w:pPr>
              <w:tabs>
                <w:tab w:val="left" w:pos="6840"/>
              </w:tabs>
              <w:spacing w:after="0" w:line="240" w:lineRule="auto"/>
              <w:jc w:val="center"/>
              <w:rPr>
                <w:rFonts w:ascii="Calibri" w:eastAsia="Times New Roman" w:hAnsi="Calibri" w:cs="Calibri"/>
                <w:b/>
                <w:i/>
                <w:sz w:val="24"/>
                <w:szCs w:val="24"/>
              </w:rPr>
            </w:pPr>
            <w:r>
              <w:rPr>
                <w:rFonts w:ascii="Calibri" w:eastAsia="Times New Roman" w:hAnsi="Calibri" w:cs="Calibri"/>
                <w:b/>
                <w:i/>
                <w:color w:val="FFFFFF" w:themeColor="background1"/>
                <w:sz w:val="24"/>
                <w:szCs w:val="28"/>
              </w:rPr>
              <w:t xml:space="preserve">Coordinamento </w:t>
            </w:r>
            <w:r>
              <w:rPr>
                <w:rFonts w:ascii="Calibri" w:eastAsia="Times New Roman" w:hAnsi="Calibri" w:cs="Calibri"/>
                <w:b/>
                <w:i/>
                <w:sz w:val="24"/>
                <w:szCs w:val="24"/>
              </w:rPr>
              <w:t>Tecnico</w:t>
            </w:r>
          </w:p>
        </w:tc>
        <w:tc>
          <w:tcPr>
            <w:tcW w:w="1701" w:type="dxa"/>
            <w:shd w:val="clear" w:color="auto" w:fill="C00000"/>
            <w:vAlign w:val="center"/>
          </w:tcPr>
          <w:p w:rsidR="00860C1C" w:rsidRDefault="009112FE" w:rsidP="00860C1C">
            <w:pPr>
              <w:tabs>
                <w:tab w:val="left" w:pos="6840"/>
              </w:tabs>
              <w:spacing w:after="0" w:line="240" w:lineRule="auto"/>
              <w:jc w:val="center"/>
              <w:rPr>
                <w:rFonts w:ascii="Calibri" w:eastAsia="Times New Roman" w:hAnsi="Calibri" w:cs="Calibri"/>
                <w:b/>
                <w:i/>
                <w:sz w:val="24"/>
                <w:szCs w:val="24"/>
              </w:rPr>
            </w:pPr>
            <w:r>
              <w:rPr>
                <w:rFonts w:ascii="Calibri" w:eastAsia="Times New Roman" w:hAnsi="Calibri" w:cs="Calibri"/>
                <w:b/>
                <w:i/>
                <w:sz w:val="24"/>
                <w:szCs w:val="24"/>
              </w:rPr>
              <w:t>Guido Gatti</w:t>
            </w:r>
          </w:p>
          <w:p w:rsidR="00860C1C" w:rsidRDefault="00860C1C" w:rsidP="00860C1C">
            <w:pPr>
              <w:tabs>
                <w:tab w:val="left" w:pos="6840"/>
              </w:tabs>
              <w:spacing w:after="0" w:line="240" w:lineRule="auto"/>
              <w:jc w:val="center"/>
              <w:rPr>
                <w:rFonts w:ascii="Calibri" w:eastAsia="Times New Roman" w:hAnsi="Calibri" w:cs="Calibri"/>
                <w:b/>
                <w:i/>
                <w:sz w:val="24"/>
                <w:szCs w:val="24"/>
              </w:rPr>
            </w:pPr>
          </w:p>
          <w:p w:rsidR="00860C1C" w:rsidRDefault="00860C1C" w:rsidP="00860C1C">
            <w:pPr>
              <w:tabs>
                <w:tab w:val="left" w:pos="6840"/>
              </w:tabs>
              <w:spacing w:after="0" w:line="240" w:lineRule="auto"/>
              <w:jc w:val="center"/>
              <w:rPr>
                <w:rFonts w:ascii="Calibri" w:eastAsia="Times New Roman" w:hAnsi="Calibri" w:cs="Calibri"/>
                <w:b/>
                <w:i/>
                <w:sz w:val="24"/>
                <w:szCs w:val="24"/>
              </w:rPr>
            </w:pPr>
          </w:p>
          <w:p w:rsidR="00860C1C" w:rsidRDefault="00860C1C" w:rsidP="00860C1C">
            <w:pPr>
              <w:tabs>
                <w:tab w:val="left" w:pos="6840"/>
              </w:tabs>
              <w:spacing w:after="0" w:line="240" w:lineRule="auto"/>
              <w:jc w:val="center"/>
              <w:rPr>
                <w:rFonts w:ascii="Calibri" w:eastAsia="Times New Roman" w:hAnsi="Calibri" w:cs="Calibri"/>
                <w:b/>
                <w:i/>
                <w:sz w:val="24"/>
                <w:szCs w:val="24"/>
              </w:rPr>
            </w:pPr>
            <w:r>
              <w:rPr>
                <w:rFonts w:ascii="Calibri" w:eastAsia="Times New Roman" w:hAnsi="Calibri" w:cs="Calibri"/>
                <w:b/>
                <w:i/>
                <w:sz w:val="24"/>
                <w:szCs w:val="24"/>
              </w:rPr>
              <w:t>Stefania Bertinelli</w:t>
            </w:r>
          </w:p>
        </w:tc>
        <w:tc>
          <w:tcPr>
            <w:tcW w:w="5172" w:type="dxa"/>
            <w:shd w:val="clear" w:color="auto" w:fill="C00000"/>
            <w:vAlign w:val="center"/>
          </w:tcPr>
          <w:p w:rsidR="00860C1C" w:rsidRPr="002627C2" w:rsidRDefault="00860C1C" w:rsidP="00860C1C">
            <w:pPr>
              <w:tabs>
                <w:tab w:val="left" w:pos="6840"/>
              </w:tabs>
              <w:spacing w:after="0" w:line="240" w:lineRule="auto"/>
              <w:rPr>
                <w:rFonts w:ascii="Calibri" w:eastAsia="Times New Roman" w:hAnsi="Calibri" w:cs="Calibri"/>
                <w:sz w:val="24"/>
                <w:lang w:val="en-US"/>
              </w:rPr>
            </w:pPr>
            <w:r w:rsidRPr="009112FE">
              <w:rPr>
                <w:rFonts w:ascii="Calibri" w:eastAsia="Times New Roman" w:hAnsi="Calibri" w:cs="Calibri"/>
                <w:sz w:val="24"/>
                <w:lang w:val="en-US"/>
              </w:rPr>
              <w:t xml:space="preserve">Tel. </w:t>
            </w:r>
            <w:r w:rsidR="009112FE" w:rsidRPr="009112FE">
              <w:rPr>
                <w:rFonts w:ascii="Calibri" w:eastAsia="Times New Roman" w:hAnsi="Calibri" w:cs="Calibri"/>
                <w:sz w:val="24"/>
                <w:lang w:val="en-US"/>
              </w:rPr>
              <w:t>340 1609484</w:t>
            </w:r>
          </w:p>
          <w:p w:rsidR="00860C1C" w:rsidRDefault="00860C1C" w:rsidP="00860C1C">
            <w:pPr>
              <w:tabs>
                <w:tab w:val="left" w:pos="6840"/>
              </w:tabs>
              <w:spacing w:after="0" w:line="240" w:lineRule="auto"/>
              <w:rPr>
                <w:sz w:val="24"/>
                <w:lang w:val="en-US"/>
              </w:rPr>
            </w:pPr>
            <w:r w:rsidRPr="0043429D">
              <w:rPr>
                <w:rFonts w:ascii="Calibri" w:eastAsia="Times New Roman" w:hAnsi="Calibri" w:cs="Calibri"/>
                <w:b/>
                <w:i/>
                <w:sz w:val="24"/>
                <w:szCs w:val="24"/>
                <w:lang w:val="en-US"/>
              </w:rPr>
              <w:t xml:space="preserve">Mail </w:t>
            </w:r>
            <w:r w:rsidR="009112FE" w:rsidRPr="009112FE">
              <w:rPr>
                <w:sz w:val="24"/>
                <w:lang w:val="en-US"/>
              </w:rPr>
              <w:t>polizia.locale@comune.gualdocattaneo.pg.it</w:t>
            </w:r>
          </w:p>
          <w:p w:rsidR="00860C1C" w:rsidRDefault="00860C1C" w:rsidP="00860C1C">
            <w:pPr>
              <w:tabs>
                <w:tab w:val="left" w:pos="6840"/>
              </w:tabs>
              <w:spacing w:after="0" w:line="240" w:lineRule="auto"/>
              <w:rPr>
                <w:rFonts w:ascii="Calibri" w:eastAsia="Times New Roman" w:hAnsi="Calibri" w:cs="Calibri"/>
                <w:b/>
                <w:i/>
                <w:sz w:val="10"/>
                <w:szCs w:val="10"/>
                <w:lang w:val="en-US"/>
              </w:rPr>
            </w:pPr>
          </w:p>
          <w:p w:rsidR="009112FE" w:rsidRPr="00FE0C6C" w:rsidRDefault="009112FE" w:rsidP="00860C1C">
            <w:pPr>
              <w:tabs>
                <w:tab w:val="left" w:pos="6840"/>
              </w:tabs>
              <w:spacing w:after="0" w:line="240" w:lineRule="auto"/>
              <w:rPr>
                <w:rFonts w:ascii="Calibri" w:eastAsia="Times New Roman" w:hAnsi="Calibri" w:cs="Calibri"/>
                <w:b/>
                <w:i/>
                <w:sz w:val="10"/>
                <w:szCs w:val="10"/>
                <w:lang w:val="en-US"/>
              </w:rPr>
            </w:pPr>
          </w:p>
          <w:p w:rsidR="00860C1C" w:rsidRPr="0043429D" w:rsidRDefault="00860C1C" w:rsidP="00860C1C">
            <w:pPr>
              <w:tabs>
                <w:tab w:val="left" w:pos="6840"/>
              </w:tabs>
              <w:spacing w:after="0" w:line="240" w:lineRule="auto"/>
              <w:rPr>
                <w:rFonts w:ascii="Calibri" w:eastAsia="Times New Roman" w:hAnsi="Calibri" w:cs="Calibri"/>
                <w:b/>
                <w:i/>
                <w:sz w:val="24"/>
                <w:szCs w:val="24"/>
                <w:lang w:val="en-US"/>
              </w:rPr>
            </w:pPr>
            <w:r w:rsidRPr="0043429D">
              <w:rPr>
                <w:rFonts w:ascii="Calibri" w:eastAsia="Times New Roman" w:hAnsi="Calibri" w:cs="Calibri"/>
                <w:b/>
                <w:i/>
                <w:sz w:val="24"/>
                <w:szCs w:val="24"/>
                <w:lang w:val="en-US"/>
              </w:rPr>
              <w:t xml:space="preserve">Tel.  </w:t>
            </w:r>
            <w:r w:rsidRPr="005521C4">
              <w:rPr>
                <w:rFonts w:ascii="Calibri" w:eastAsia="Times New Roman" w:hAnsi="Calibri" w:cs="Calibri"/>
                <w:sz w:val="24"/>
                <w:lang w:val="en-US"/>
              </w:rPr>
              <w:t>320 4327310</w:t>
            </w:r>
          </w:p>
          <w:p w:rsidR="00860C1C" w:rsidRPr="00860C1C" w:rsidRDefault="00860C1C" w:rsidP="00860C1C">
            <w:pPr>
              <w:tabs>
                <w:tab w:val="left" w:pos="6840"/>
              </w:tabs>
              <w:spacing w:after="0" w:line="240" w:lineRule="auto"/>
              <w:rPr>
                <w:rFonts w:ascii="Calibri" w:eastAsia="Times New Roman" w:hAnsi="Calibri" w:cs="Calibri"/>
                <w:b/>
                <w:i/>
                <w:sz w:val="24"/>
                <w:szCs w:val="24"/>
                <w:lang w:val="en-US"/>
              </w:rPr>
            </w:pPr>
            <w:r w:rsidRPr="0043429D">
              <w:rPr>
                <w:rFonts w:ascii="Calibri" w:eastAsia="Times New Roman" w:hAnsi="Calibri" w:cs="Calibri"/>
                <w:b/>
                <w:i/>
                <w:sz w:val="24"/>
                <w:szCs w:val="24"/>
                <w:lang w:val="en-US"/>
              </w:rPr>
              <w:t xml:space="preserve">Mail </w:t>
            </w:r>
            <w:hyperlink r:id="rId15" w:history="1">
              <w:r w:rsidRPr="0043429D">
                <w:rPr>
                  <w:sz w:val="24"/>
                  <w:lang w:val="en-US"/>
                </w:rPr>
                <w:t>stefania.bertinelli@comune.gualdocattaneo.pg.it</w:t>
              </w:r>
            </w:hyperlink>
          </w:p>
        </w:tc>
      </w:tr>
      <w:tr w:rsidR="000D3083" w:rsidRPr="004B609B" w:rsidTr="009112FE">
        <w:trPr>
          <w:trHeight w:val="567"/>
        </w:trPr>
        <w:tc>
          <w:tcPr>
            <w:tcW w:w="2905" w:type="dxa"/>
            <w:gridSpan w:val="2"/>
            <w:shd w:val="clear" w:color="auto" w:fill="B8CCE4" w:themeFill="accent1" w:themeFillTint="66"/>
            <w:vAlign w:val="center"/>
          </w:tcPr>
          <w:p w:rsidR="000D3083" w:rsidRDefault="000D3083" w:rsidP="000D3083">
            <w:pPr>
              <w:tabs>
                <w:tab w:val="left" w:pos="6840"/>
              </w:tabs>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Funzioni di supporto</w:t>
            </w:r>
          </w:p>
        </w:tc>
        <w:tc>
          <w:tcPr>
            <w:tcW w:w="1701" w:type="dxa"/>
            <w:shd w:val="clear" w:color="auto" w:fill="B8CCE4" w:themeFill="accent1" w:themeFillTint="66"/>
            <w:vAlign w:val="center"/>
          </w:tcPr>
          <w:p w:rsidR="000D3083" w:rsidRDefault="00BB47F4" w:rsidP="000D3083">
            <w:pPr>
              <w:tabs>
                <w:tab w:val="left" w:pos="6840"/>
              </w:tabs>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 xml:space="preserve">Responsabile </w:t>
            </w:r>
          </w:p>
        </w:tc>
        <w:tc>
          <w:tcPr>
            <w:tcW w:w="5172" w:type="dxa"/>
            <w:shd w:val="clear" w:color="auto" w:fill="B8CCE4" w:themeFill="accent1" w:themeFillTint="66"/>
            <w:vAlign w:val="center"/>
          </w:tcPr>
          <w:p w:rsidR="000D3083" w:rsidRDefault="000D3083" w:rsidP="000D3083">
            <w:pPr>
              <w:tabs>
                <w:tab w:val="left" w:pos="6840"/>
              </w:tabs>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Contatti</w:t>
            </w:r>
          </w:p>
        </w:tc>
      </w:tr>
      <w:tr w:rsidR="00860C1C" w:rsidRPr="004B609B" w:rsidTr="009112FE">
        <w:trPr>
          <w:trHeight w:val="794"/>
        </w:trPr>
        <w:tc>
          <w:tcPr>
            <w:tcW w:w="576" w:type="dxa"/>
            <w:shd w:val="clear" w:color="auto" w:fill="B8CCE4" w:themeFill="accent1" w:themeFillTint="66"/>
            <w:vAlign w:val="center"/>
          </w:tcPr>
          <w:p w:rsidR="00860C1C" w:rsidRPr="004B609B"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F1</w:t>
            </w:r>
          </w:p>
        </w:tc>
        <w:tc>
          <w:tcPr>
            <w:tcW w:w="2329" w:type="dxa"/>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Calibri" w:hAnsi="Calibri" w:cs="Calibri"/>
                <w:b/>
                <w:bCs/>
                <w:iCs/>
                <w:sz w:val="24"/>
                <w:szCs w:val="24"/>
              </w:rPr>
              <w:t>Tecnica Scientifica e Pianificazione</w:t>
            </w:r>
          </w:p>
        </w:tc>
        <w:tc>
          <w:tcPr>
            <w:tcW w:w="1701" w:type="dxa"/>
            <w:vAlign w:val="center"/>
          </w:tcPr>
          <w:p w:rsidR="00860C1C" w:rsidRPr="00574FF3" w:rsidRDefault="00860C1C" w:rsidP="00F46A03">
            <w:pPr>
              <w:spacing w:after="0" w:line="240" w:lineRule="auto"/>
              <w:jc w:val="center"/>
              <w:rPr>
                <w:rFonts w:ascii="Calibri" w:eastAsia="Calibri" w:hAnsi="Calibri" w:cs="Calibri"/>
                <w:bCs/>
                <w:iCs/>
                <w:sz w:val="24"/>
                <w:szCs w:val="24"/>
              </w:rPr>
            </w:pPr>
            <w:r w:rsidRPr="00C53965">
              <w:rPr>
                <w:rFonts w:ascii="Calibri" w:eastAsia="Times New Roman" w:hAnsi="Calibri" w:cs="Calibri"/>
                <w:sz w:val="24"/>
              </w:rPr>
              <w:t>Leonardo Fabbretti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329 2604040</w:t>
            </w:r>
            <w:r w:rsidR="00F46A03">
              <w:rPr>
                <w:rFonts w:ascii="Calibri" w:eastAsia="Times New Roman" w:hAnsi="Calibri" w:cs="Calibri"/>
                <w:sz w:val="24"/>
              </w:rPr>
              <w:t xml:space="preserve"> - </w:t>
            </w:r>
            <w:r w:rsidRPr="0043429D">
              <w:rPr>
                <w:rFonts w:ascii="Calibri" w:eastAsia="Times New Roman" w:hAnsi="Calibri" w:cs="Calibri"/>
                <w:sz w:val="24"/>
              </w:rPr>
              <w:t>0742 929420</w:t>
            </w:r>
          </w:p>
          <w:p w:rsidR="00860C1C" w:rsidRPr="00574FF3" w:rsidRDefault="007C2D66" w:rsidP="00F46A03">
            <w:pPr>
              <w:spacing w:after="0" w:line="240" w:lineRule="auto"/>
              <w:jc w:val="center"/>
              <w:rPr>
                <w:rFonts w:ascii="Calibri" w:eastAsia="Calibri" w:hAnsi="Calibri" w:cs="Calibri"/>
                <w:bCs/>
                <w:iCs/>
                <w:sz w:val="24"/>
                <w:szCs w:val="24"/>
              </w:rPr>
            </w:pPr>
            <w:hyperlink r:id="rId16" w:history="1">
              <w:r w:rsidR="00860C1C" w:rsidRPr="0043429D">
                <w:rPr>
                  <w:rStyle w:val="Collegamentoipertestuale"/>
                  <w:rFonts w:ascii="Calibri" w:eastAsia="Times New Roman" w:hAnsi="Calibri" w:cs="Calibri"/>
                  <w:color w:val="auto"/>
                  <w:sz w:val="24"/>
                  <w:u w:val="none"/>
                </w:rPr>
                <w:t>leonardo.fabbretti@comune.gualdocattaneo.pg.it</w:t>
              </w:r>
            </w:hyperlink>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F2</w:t>
            </w:r>
          </w:p>
        </w:tc>
        <w:tc>
          <w:tcPr>
            <w:tcW w:w="2329" w:type="dxa"/>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Calibri" w:hAnsi="Calibri" w:cs="Calibri"/>
                <w:b/>
                <w:bCs/>
                <w:iCs/>
                <w:sz w:val="24"/>
                <w:szCs w:val="24"/>
              </w:rPr>
              <w:t>Sanità - Assistenza sociale e veterinaria</w:t>
            </w:r>
          </w:p>
        </w:tc>
        <w:tc>
          <w:tcPr>
            <w:tcW w:w="1701" w:type="dxa"/>
            <w:vAlign w:val="center"/>
          </w:tcPr>
          <w:p w:rsidR="00860C1C" w:rsidRPr="00574FF3" w:rsidRDefault="00860C1C" w:rsidP="00F46A03">
            <w:pPr>
              <w:spacing w:after="0" w:line="240" w:lineRule="auto"/>
              <w:jc w:val="center"/>
              <w:rPr>
                <w:rFonts w:ascii="Calibri" w:eastAsia="Calibri" w:hAnsi="Calibri" w:cs="Calibri"/>
                <w:bCs/>
                <w:iCs/>
                <w:sz w:val="24"/>
                <w:szCs w:val="24"/>
              </w:rPr>
            </w:pPr>
            <w:r w:rsidRPr="00C53965">
              <w:rPr>
                <w:rFonts w:ascii="Calibri" w:eastAsia="Times New Roman" w:hAnsi="Calibri" w:cs="Calibri"/>
                <w:sz w:val="24"/>
              </w:rPr>
              <w:t>Stefania Bertinelli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320 4327310</w:t>
            </w:r>
            <w:r w:rsidR="00F46A03">
              <w:rPr>
                <w:rFonts w:ascii="Calibri" w:eastAsia="Times New Roman" w:hAnsi="Calibri" w:cs="Calibri"/>
                <w:sz w:val="24"/>
              </w:rPr>
              <w:t xml:space="preserve"> - </w:t>
            </w:r>
            <w:r w:rsidRPr="0043429D">
              <w:rPr>
                <w:rFonts w:ascii="Calibri" w:eastAsia="Times New Roman" w:hAnsi="Calibri" w:cs="Calibri"/>
                <w:sz w:val="24"/>
              </w:rPr>
              <w:t>0742 929427</w:t>
            </w:r>
          </w:p>
          <w:p w:rsidR="00860C1C" w:rsidRPr="00574FF3" w:rsidRDefault="007C2D66" w:rsidP="00F46A03">
            <w:pPr>
              <w:spacing w:after="0" w:line="240" w:lineRule="auto"/>
              <w:jc w:val="center"/>
              <w:rPr>
                <w:rFonts w:ascii="Calibri" w:eastAsia="Calibri" w:hAnsi="Calibri" w:cs="Calibri"/>
                <w:bCs/>
                <w:iCs/>
                <w:sz w:val="24"/>
                <w:szCs w:val="24"/>
              </w:rPr>
            </w:pPr>
            <w:hyperlink r:id="rId17" w:history="1">
              <w:r w:rsidR="00860C1C" w:rsidRPr="0043429D">
                <w:rPr>
                  <w:rStyle w:val="Collegamentoipertestuale"/>
                  <w:rFonts w:ascii="Calibri" w:eastAsia="Times New Roman" w:hAnsi="Calibri" w:cs="Calibri"/>
                  <w:color w:val="auto"/>
                  <w:sz w:val="24"/>
                  <w:u w:val="none"/>
                </w:rPr>
                <w:t>stefania.bertinelli@comune.gualdocattaneo.pg.it</w:t>
              </w:r>
            </w:hyperlink>
          </w:p>
        </w:tc>
      </w:tr>
      <w:tr w:rsidR="00860C1C" w:rsidRPr="00F46A03"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Pr="004B609B"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F3</w:t>
            </w:r>
          </w:p>
        </w:tc>
        <w:tc>
          <w:tcPr>
            <w:tcW w:w="2329" w:type="dxa"/>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Calibri" w:hAnsi="Calibri" w:cs="Calibri"/>
                <w:b/>
                <w:bCs/>
                <w:iCs/>
                <w:sz w:val="24"/>
                <w:szCs w:val="24"/>
              </w:rPr>
              <w:t>Volontariato</w:t>
            </w:r>
          </w:p>
        </w:tc>
        <w:tc>
          <w:tcPr>
            <w:tcW w:w="1701" w:type="dxa"/>
            <w:vAlign w:val="center"/>
          </w:tcPr>
          <w:p w:rsidR="00860C1C" w:rsidRPr="00574FF3" w:rsidRDefault="009112FE" w:rsidP="009112FE">
            <w:pPr>
              <w:spacing w:after="0" w:line="240" w:lineRule="auto"/>
              <w:jc w:val="center"/>
              <w:rPr>
                <w:rFonts w:ascii="Calibri" w:eastAsia="Calibri" w:hAnsi="Calibri" w:cs="Calibri"/>
                <w:bCs/>
                <w:iCs/>
                <w:sz w:val="24"/>
                <w:szCs w:val="24"/>
              </w:rPr>
            </w:pPr>
            <w:r>
              <w:rPr>
                <w:rFonts w:ascii="Calibri" w:eastAsia="Times New Roman" w:hAnsi="Calibri" w:cs="Calibri"/>
                <w:sz w:val="24"/>
              </w:rPr>
              <w:t>Guido Gatti</w:t>
            </w:r>
          </w:p>
        </w:tc>
        <w:tc>
          <w:tcPr>
            <w:tcW w:w="5172" w:type="dxa"/>
            <w:vAlign w:val="center"/>
          </w:tcPr>
          <w:p w:rsidR="009112FE" w:rsidRPr="0035382E" w:rsidRDefault="00251F7F" w:rsidP="00F46A03">
            <w:pPr>
              <w:spacing w:after="0"/>
              <w:jc w:val="center"/>
              <w:rPr>
                <w:rFonts w:ascii="Calibri" w:hAnsi="Calibri" w:cs="Calibri"/>
                <w:color w:val="000000"/>
                <w:sz w:val="24"/>
                <w:szCs w:val="24"/>
                <w:lang w:eastAsia="it-IT"/>
              </w:rPr>
            </w:pPr>
            <w:r>
              <w:rPr>
                <w:rFonts w:ascii="Calibri" w:hAnsi="Calibri" w:cs="Calibri"/>
                <w:color w:val="000000"/>
                <w:sz w:val="24"/>
                <w:szCs w:val="24"/>
                <w:lang w:eastAsia="it-IT"/>
              </w:rPr>
              <w:t>333.4752905</w:t>
            </w:r>
            <w:r w:rsidR="00F46A03">
              <w:rPr>
                <w:rFonts w:ascii="Calibri" w:hAnsi="Calibri" w:cs="Calibri"/>
                <w:color w:val="000000"/>
                <w:sz w:val="24"/>
                <w:szCs w:val="24"/>
                <w:lang w:eastAsia="it-IT"/>
              </w:rPr>
              <w:t xml:space="preserve"> - </w:t>
            </w:r>
            <w:r w:rsidR="00F46A03" w:rsidRPr="0035382E">
              <w:rPr>
                <w:rFonts w:ascii="Calibri" w:hAnsi="Calibri" w:cs="Calibri"/>
                <w:color w:val="000000"/>
                <w:sz w:val="24"/>
                <w:szCs w:val="24"/>
                <w:lang w:eastAsia="it-IT"/>
              </w:rPr>
              <w:t>0742 929431</w:t>
            </w:r>
            <w:r>
              <w:rPr>
                <w:rFonts w:ascii="Calibri" w:hAnsi="Calibri" w:cs="Calibri"/>
                <w:color w:val="000000"/>
                <w:sz w:val="24"/>
                <w:szCs w:val="24"/>
                <w:lang w:eastAsia="it-IT"/>
              </w:rPr>
              <w:t xml:space="preserve"> -333.4777403 -</w:t>
            </w:r>
            <w:r w:rsidRPr="00251F7F">
              <w:rPr>
                <w:rFonts w:ascii="Calibri" w:hAnsi="Calibri" w:cs="Calibri"/>
                <w:color w:val="000000"/>
                <w:sz w:val="14"/>
                <w:szCs w:val="14"/>
                <w:lang w:eastAsia="it-IT"/>
              </w:rPr>
              <w:t>340.1609484</w:t>
            </w:r>
          </w:p>
          <w:p w:rsidR="00860C1C" w:rsidRPr="0035382E" w:rsidRDefault="009112FE" w:rsidP="00F46A03">
            <w:pPr>
              <w:spacing w:after="0" w:line="240" w:lineRule="auto"/>
              <w:jc w:val="center"/>
              <w:rPr>
                <w:rFonts w:ascii="Calibri" w:eastAsia="Calibri" w:hAnsi="Calibri" w:cs="Calibri"/>
                <w:bCs/>
                <w:iCs/>
                <w:sz w:val="24"/>
                <w:szCs w:val="24"/>
              </w:rPr>
            </w:pPr>
            <w:r w:rsidRPr="0035382E">
              <w:rPr>
                <w:rFonts w:ascii="Calibri" w:hAnsi="Calibri" w:cs="Calibri"/>
                <w:color w:val="000000"/>
                <w:sz w:val="24"/>
                <w:szCs w:val="24"/>
                <w:lang w:eastAsia="it-IT"/>
              </w:rPr>
              <w:t>polizia.locale@comune.gualdocattaneo.pg.it</w:t>
            </w:r>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F4</w:t>
            </w:r>
          </w:p>
        </w:tc>
        <w:tc>
          <w:tcPr>
            <w:tcW w:w="2329" w:type="dxa"/>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Calibri" w:hAnsi="Calibri" w:cs="Calibri"/>
                <w:b/>
                <w:bCs/>
                <w:iCs/>
                <w:sz w:val="24"/>
                <w:szCs w:val="24"/>
              </w:rPr>
              <w:t>Materiali e mezzi</w:t>
            </w:r>
          </w:p>
        </w:tc>
        <w:tc>
          <w:tcPr>
            <w:tcW w:w="1701" w:type="dxa"/>
            <w:vAlign w:val="center"/>
          </w:tcPr>
          <w:p w:rsidR="00860C1C" w:rsidRPr="00574FF3" w:rsidRDefault="00F46A03" w:rsidP="00F46A03">
            <w:pPr>
              <w:spacing w:after="0" w:line="240" w:lineRule="auto"/>
              <w:jc w:val="center"/>
              <w:rPr>
                <w:rFonts w:ascii="Calibri" w:eastAsia="Calibri" w:hAnsi="Calibri" w:cs="Calibri"/>
                <w:bCs/>
                <w:iCs/>
                <w:sz w:val="24"/>
                <w:szCs w:val="24"/>
              </w:rPr>
            </w:pPr>
            <w:r>
              <w:rPr>
                <w:rFonts w:ascii="Calibri" w:eastAsia="Calibri" w:hAnsi="Calibri" w:cs="Calibri"/>
                <w:bCs/>
                <w:iCs/>
                <w:sz w:val="24"/>
                <w:szCs w:val="24"/>
              </w:rPr>
              <w:t xml:space="preserve">Monica </w:t>
            </w:r>
            <w:r w:rsidR="007A2A68">
              <w:rPr>
                <w:rFonts w:ascii="Calibri" w:eastAsia="Calibri" w:hAnsi="Calibri" w:cs="Calibri"/>
                <w:bCs/>
                <w:iCs/>
                <w:sz w:val="24"/>
                <w:szCs w:val="24"/>
              </w:rPr>
              <w:t>Nucciarelli</w:t>
            </w:r>
          </w:p>
        </w:tc>
        <w:tc>
          <w:tcPr>
            <w:tcW w:w="5172" w:type="dxa"/>
            <w:vAlign w:val="center"/>
          </w:tcPr>
          <w:p w:rsidR="00F46A03" w:rsidRDefault="00F46A03" w:rsidP="00F46A03">
            <w:pPr>
              <w:tabs>
                <w:tab w:val="left" w:pos="6840"/>
              </w:tabs>
              <w:spacing w:after="0" w:line="240" w:lineRule="auto"/>
              <w:jc w:val="center"/>
              <w:rPr>
                <w:rFonts w:ascii="Calibri" w:eastAsia="Times New Roman" w:hAnsi="Calibri" w:cs="Calibri"/>
                <w:b/>
                <w:bCs/>
                <w:sz w:val="24"/>
                <w:szCs w:val="24"/>
                <w:u w:val="single"/>
              </w:rPr>
            </w:pPr>
            <w:r w:rsidRPr="005638A9">
              <w:rPr>
                <w:rFonts w:ascii="Calibri" w:eastAsia="Times New Roman" w:hAnsi="Calibri" w:cs="Calibri"/>
                <w:sz w:val="24"/>
                <w:szCs w:val="24"/>
              </w:rPr>
              <w:t>329 0214960 – 0742 929424</w:t>
            </w:r>
          </w:p>
          <w:p w:rsidR="00860C1C" w:rsidRPr="00574FF3" w:rsidRDefault="00F46A03" w:rsidP="00F46A03">
            <w:pPr>
              <w:spacing w:after="0" w:line="240" w:lineRule="auto"/>
              <w:jc w:val="center"/>
              <w:rPr>
                <w:rFonts w:ascii="Calibri" w:eastAsia="Calibri" w:hAnsi="Calibri" w:cs="Calibri"/>
                <w:bCs/>
                <w:iCs/>
                <w:sz w:val="24"/>
                <w:szCs w:val="24"/>
              </w:rPr>
            </w:pPr>
            <w:r>
              <w:rPr>
                <w:rFonts w:ascii="Calibri" w:eastAsia="Times New Roman" w:hAnsi="Calibri" w:cs="Calibri"/>
                <w:sz w:val="24"/>
                <w:szCs w:val="24"/>
              </w:rPr>
              <w:t>monica</w:t>
            </w:r>
            <w:r w:rsidRPr="001A5145">
              <w:rPr>
                <w:rFonts w:ascii="Calibri" w:eastAsia="Times New Roman" w:hAnsi="Calibri" w:cs="Calibri"/>
                <w:sz w:val="24"/>
                <w:szCs w:val="24"/>
              </w:rPr>
              <w:t>.</w:t>
            </w:r>
            <w:r>
              <w:rPr>
                <w:rFonts w:ascii="Calibri" w:eastAsia="Times New Roman" w:hAnsi="Calibri" w:cs="Calibri"/>
                <w:sz w:val="24"/>
                <w:szCs w:val="24"/>
              </w:rPr>
              <w:t>nucciarelli</w:t>
            </w:r>
            <w:r w:rsidRPr="001A5145">
              <w:rPr>
                <w:rFonts w:ascii="Calibri" w:eastAsia="Times New Roman" w:hAnsi="Calibri" w:cs="Calibri"/>
                <w:sz w:val="24"/>
                <w:szCs w:val="24"/>
              </w:rPr>
              <w:t>@comune.gualdocattaneo.pg.it</w:t>
            </w:r>
          </w:p>
        </w:tc>
      </w:tr>
      <w:tr w:rsidR="00860C1C" w:rsidRPr="004B609B" w:rsidTr="009112FE">
        <w:tblPrEx>
          <w:tblCellMar>
            <w:left w:w="108" w:type="dxa"/>
            <w:right w:w="108" w:type="dxa"/>
          </w:tblCellMar>
          <w:tblLook w:val="00A0"/>
        </w:tblPrEx>
        <w:trPr>
          <w:trHeight w:val="794"/>
        </w:trPr>
        <w:tc>
          <w:tcPr>
            <w:tcW w:w="576" w:type="dxa"/>
            <w:vMerge w:val="restart"/>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F5</w:t>
            </w:r>
          </w:p>
        </w:tc>
        <w:tc>
          <w:tcPr>
            <w:tcW w:w="2329" w:type="dxa"/>
            <w:vMerge w:val="restart"/>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Calibri" w:hAnsi="Calibri" w:cs="Calibri"/>
                <w:b/>
                <w:bCs/>
                <w:iCs/>
                <w:sz w:val="24"/>
                <w:szCs w:val="24"/>
              </w:rPr>
              <w:t xml:space="preserve">Servizi Essenziali </w:t>
            </w:r>
            <w:r>
              <w:rPr>
                <w:rFonts w:ascii="Calibri" w:eastAsia="Calibri" w:hAnsi="Calibri" w:cs="Calibri"/>
                <w:b/>
                <w:bCs/>
                <w:iCs/>
                <w:sz w:val="24"/>
                <w:szCs w:val="24"/>
              </w:rPr>
              <w:t>–</w:t>
            </w:r>
            <w:r w:rsidRPr="00574FF3">
              <w:rPr>
                <w:rFonts w:ascii="Calibri" w:eastAsia="Calibri" w:hAnsi="Calibri" w:cs="Calibri"/>
                <w:b/>
                <w:bCs/>
                <w:iCs/>
                <w:sz w:val="24"/>
                <w:szCs w:val="24"/>
              </w:rPr>
              <w:t xml:space="preserve"> Attività scolastica</w:t>
            </w:r>
          </w:p>
        </w:tc>
        <w:tc>
          <w:tcPr>
            <w:tcW w:w="1701" w:type="dxa"/>
            <w:vAlign w:val="center"/>
          </w:tcPr>
          <w:p w:rsidR="00F46A03" w:rsidRDefault="00F46A03" w:rsidP="00860C1C">
            <w:pPr>
              <w:spacing w:line="240" w:lineRule="auto"/>
              <w:jc w:val="center"/>
              <w:rPr>
                <w:rFonts w:ascii="Calibri" w:eastAsia="Calibri" w:hAnsi="Calibri" w:cs="Calibri"/>
                <w:bCs/>
                <w:iCs/>
                <w:sz w:val="24"/>
                <w:szCs w:val="24"/>
              </w:rPr>
            </w:pPr>
            <w:r w:rsidRPr="00C53965">
              <w:rPr>
                <w:rFonts w:ascii="Calibri" w:eastAsia="Times New Roman" w:hAnsi="Calibri" w:cs="Calibri"/>
                <w:sz w:val="24"/>
              </w:rPr>
              <w:t>Leonardo Fabbretti</w:t>
            </w:r>
          </w:p>
          <w:p w:rsidR="00860C1C" w:rsidRPr="00574FF3" w:rsidRDefault="00F46A03" w:rsidP="00F46A03">
            <w:pPr>
              <w:spacing w:line="240" w:lineRule="auto"/>
              <w:jc w:val="center"/>
              <w:rPr>
                <w:rFonts w:ascii="Calibri" w:eastAsia="Calibri" w:hAnsi="Calibri" w:cs="Calibri"/>
                <w:bCs/>
                <w:iCs/>
                <w:sz w:val="24"/>
                <w:szCs w:val="24"/>
              </w:rPr>
            </w:pPr>
            <w:r>
              <w:rPr>
                <w:rFonts w:ascii="Calibri" w:eastAsia="Calibri" w:hAnsi="Calibri" w:cs="Calibri"/>
                <w:bCs/>
                <w:iCs/>
                <w:sz w:val="24"/>
                <w:szCs w:val="24"/>
              </w:rPr>
              <w:t xml:space="preserve"> Monica Nucciarelli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329 2604040</w:t>
            </w:r>
            <w:r w:rsidR="00F46A03">
              <w:rPr>
                <w:rFonts w:ascii="Calibri" w:eastAsia="Times New Roman" w:hAnsi="Calibri" w:cs="Calibri"/>
                <w:sz w:val="24"/>
              </w:rPr>
              <w:t xml:space="preserve"> - </w:t>
            </w:r>
            <w:r w:rsidRPr="0043429D">
              <w:rPr>
                <w:rFonts w:ascii="Calibri" w:eastAsia="Times New Roman" w:hAnsi="Calibri" w:cs="Calibri"/>
                <w:sz w:val="24"/>
              </w:rPr>
              <w:t>0742 929420</w:t>
            </w:r>
          </w:p>
          <w:p w:rsidR="00860C1C" w:rsidRDefault="007C2D66" w:rsidP="00860C1C">
            <w:pPr>
              <w:spacing w:line="240" w:lineRule="auto"/>
              <w:jc w:val="center"/>
              <w:rPr>
                <w:rStyle w:val="Collegamentoipertestuale"/>
                <w:rFonts w:ascii="Calibri" w:eastAsia="Times New Roman" w:hAnsi="Calibri" w:cs="Calibri"/>
                <w:color w:val="auto"/>
                <w:sz w:val="24"/>
                <w:u w:val="none"/>
              </w:rPr>
            </w:pPr>
            <w:hyperlink r:id="rId18" w:history="1">
              <w:r w:rsidR="00860C1C" w:rsidRPr="0043429D">
                <w:rPr>
                  <w:rStyle w:val="Collegamentoipertestuale"/>
                  <w:rFonts w:ascii="Calibri" w:eastAsia="Times New Roman" w:hAnsi="Calibri" w:cs="Calibri"/>
                  <w:color w:val="auto"/>
                  <w:sz w:val="24"/>
                  <w:u w:val="none"/>
                </w:rPr>
                <w:t>leonardo.fabbretti@comune.gualdocattaneo.pg.it</w:t>
              </w:r>
            </w:hyperlink>
          </w:p>
          <w:p w:rsidR="00F46A03" w:rsidRDefault="00F46A03" w:rsidP="00F46A03">
            <w:pPr>
              <w:tabs>
                <w:tab w:val="left" w:pos="6840"/>
              </w:tabs>
              <w:spacing w:after="0" w:line="240" w:lineRule="auto"/>
              <w:jc w:val="center"/>
              <w:rPr>
                <w:rFonts w:ascii="Calibri" w:eastAsia="Times New Roman" w:hAnsi="Calibri" w:cs="Calibri"/>
                <w:b/>
                <w:bCs/>
                <w:sz w:val="24"/>
                <w:szCs w:val="24"/>
                <w:u w:val="single"/>
              </w:rPr>
            </w:pPr>
            <w:r w:rsidRPr="005638A9">
              <w:rPr>
                <w:rFonts w:ascii="Calibri" w:eastAsia="Times New Roman" w:hAnsi="Calibri" w:cs="Calibri"/>
                <w:sz w:val="24"/>
                <w:szCs w:val="24"/>
              </w:rPr>
              <w:t>329 0214960 – 0742 929424</w:t>
            </w:r>
          </w:p>
          <w:p w:rsidR="00F46A03" w:rsidRPr="00574FF3" w:rsidRDefault="00F46A03" w:rsidP="00F46A03">
            <w:pPr>
              <w:spacing w:after="0" w:line="240" w:lineRule="auto"/>
              <w:jc w:val="center"/>
              <w:rPr>
                <w:rFonts w:ascii="Calibri" w:eastAsia="Calibri" w:hAnsi="Calibri" w:cs="Calibri"/>
                <w:bCs/>
                <w:iCs/>
                <w:sz w:val="24"/>
                <w:szCs w:val="24"/>
              </w:rPr>
            </w:pPr>
            <w:r>
              <w:rPr>
                <w:rFonts w:ascii="Calibri" w:eastAsia="Times New Roman" w:hAnsi="Calibri" w:cs="Calibri"/>
                <w:sz w:val="24"/>
                <w:szCs w:val="24"/>
              </w:rPr>
              <w:t>monica</w:t>
            </w:r>
            <w:r w:rsidRPr="001A5145">
              <w:rPr>
                <w:rFonts w:ascii="Calibri" w:eastAsia="Times New Roman" w:hAnsi="Calibri" w:cs="Calibri"/>
                <w:sz w:val="24"/>
                <w:szCs w:val="24"/>
              </w:rPr>
              <w:t>.</w:t>
            </w:r>
            <w:r>
              <w:rPr>
                <w:rFonts w:ascii="Calibri" w:eastAsia="Times New Roman" w:hAnsi="Calibri" w:cs="Calibri"/>
                <w:sz w:val="24"/>
                <w:szCs w:val="24"/>
              </w:rPr>
              <w:t>nucciarelli</w:t>
            </w:r>
            <w:r w:rsidRPr="001A5145">
              <w:rPr>
                <w:rFonts w:ascii="Calibri" w:eastAsia="Times New Roman" w:hAnsi="Calibri" w:cs="Calibri"/>
                <w:sz w:val="24"/>
                <w:szCs w:val="24"/>
              </w:rPr>
              <w:t>@comune.gualdocattaneo.pg.it</w:t>
            </w:r>
          </w:p>
        </w:tc>
      </w:tr>
      <w:tr w:rsidR="00860C1C" w:rsidRPr="004B609B" w:rsidTr="009112FE">
        <w:tblPrEx>
          <w:tblCellMar>
            <w:left w:w="108" w:type="dxa"/>
            <w:right w:w="108" w:type="dxa"/>
          </w:tblCellMar>
          <w:tblLook w:val="00A0"/>
        </w:tblPrEx>
        <w:trPr>
          <w:trHeight w:val="794"/>
        </w:trPr>
        <w:tc>
          <w:tcPr>
            <w:tcW w:w="576" w:type="dxa"/>
            <w:vMerge/>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p>
        </w:tc>
        <w:tc>
          <w:tcPr>
            <w:tcW w:w="2329" w:type="dxa"/>
            <w:vMerge/>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p>
        </w:tc>
        <w:tc>
          <w:tcPr>
            <w:tcW w:w="1701" w:type="dxa"/>
            <w:vAlign w:val="center"/>
          </w:tcPr>
          <w:p w:rsidR="00860C1C" w:rsidRPr="00C53965" w:rsidRDefault="00860C1C" w:rsidP="00F46A03">
            <w:pPr>
              <w:spacing w:after="0" w:line="240" w:lineRule="auto"/>
              <w:jc w:val="center"/>
              <w:rPr>
                <w:rFonts w:ascii="Calibri" w:eastAsia="Times New Roman" w:hAnsi="Calibri" w:cs="Calibri"/>
                <w:sz w:val="24"/>
              </w:rPr>
            </w:pPr>
            <w:r w:rsidRPr="00C53965">
              <w:rPr>
                <w:rFonts w:ascii="Calibri" w:eastAsia="Times New Roman" w:hAnsi="Calibri" w:cs="Calibri"/>
                <w:sz w:val="24"/>
              </w:rPr>
              <w:t>Stefania Bertinelli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320 4327310</w:t>
            </w:r>
            <w:r w:rsidR="00F46A03">
              <w:rPr>
                <w:rFonts w:ascii="Calibri" w:eastAsia="Times New Roman" w:hAnsi="Calibri" w:cs="Calibri"/>
                <w:sz w:val="24"/>
              </w:rPr>
              <w:t xml:space="preserve"> - </w:t>
            </w:r>
            <w:r w:rsidRPr="0043429D">
              <w:rPr>
                <w:rFonts w:ascii="Calibri" w:eastAsia="Times New Roman" w:hAnsi="Calibri" w:cs="Calibri"/>
                <w:sz w:val="24"/>
              </w:rPr>
              <w:t>0742 929427</w:t>
            </w:r>
          </w:p>
          <w:p w:rsidR="00860C1C" w:rsidRPr="0043429D" w:rsidRDefault="007C2D66" w:rsidP="00860C1C">
            <w:pPr>
              <w:tabs>
                <w:tab w:val="left" w:pos="6840"/>
              </w:tabs>
              <w:spacing w:after="0" w:line="240" w:lineRule="auto"/>
              <w:jc w:val="center"/>
              <w:rPr>
                <w:rFonts w:ascii="Calibri" w:eastAsia="Times New Roman" w:hAnsi="Calibri" w:cs="Calibri"/>
                <w:sz w:val="24"/>
              </w:rPr>
            </w:pPr>
            <w:hyperlink r:id="rId19" w:history="1">
              <w:r w:rsidR="00860C1C" w:rsidRPr="0043429D">
                <w:rPr>
                  <w:rStyle w:val="Collegamentoipertestuale"/>
                  <w:rFonts w:ascii="Calibri" w:eastAsia="Times New Roman" w:hAnsi="Calibri" w:cs="Calibri"/>
                  <w:color w:val="auto"/>
                  <w:sz w:val="24"/>
                  <w:u w:val="none"/>
                </w:rPr>
                <w:t>stefania.bertinelli@comune.gualdocattaneo.pg.it</w:t>
              </w:r>
            </w:hyperlink>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F6</w:t>
            </w:r>
          </w:p>
        </w:tc>
        <w:tc>
          <w:tcPr>
            <w:tcW w:w="2329" w:type="dxa"/>
            <w:shd w:val="clear" w:color="auto" w:fill="DBE5F1" w:themeFill="accent1" w:themeFillTint="33"/>
            <w:vAlign w:val="center"/>
          </w:tcPr>
          <w:p w:rsidR="00860C1C" w:rsidRPr="00574FF3" w:rsidRDefault="00860C1C" w:rsidP="00860C1C">
            <w:pPr>
              <w:spacing w:after="0"/>
              <w:rPr>
                <w:rFonts w:ascii="Calibri" w:eastAsia="Calibri" w:hAnsi="Calibri" w:cs="Calibri"/>
                <w:b/>
                <w:bCs/>
                <w:iCs/>
                <w:sz w:val="24"/>
                <w:szCs w:val="24"/>
              </w:rPr>
            </w:pPr>
            <w:r w:rsidRPr="00574FF3">
              <w:rPr>
                <w:rFonts w:ascii="Calibri" w:eastAsia="Times New Roman" w:hAnsi="Calibri" w:cs="Calibri"/>
                <w:b/>
                <w:sz w:val="24"/>
                <w:szCs w:val="24"/>
              </w:rPr>
              <w:t>Censimento danni</w:t>
            </w:r>
          </w:p>
        </w:tc>
        <w:tc>
          <w:tcPr>
            <w:tcW w:w="1701" w:type="dxa"/>
            <w:vAlign w:val="center"/>
          </w:tcPr>
          <w:p w:rsidR="00860C1C" w:rsidRPr="00574FF3" w:rsidRDefault="00860C1C" w:rsidP="00F46A03">
            <w:pPr>
              <w:spacing w:after="0" w:line="240" w:lineRule="auto"/>
              <w:jc w:val="center"/>
              <w:rPr>
                <w:rFonts w:ascii="Calibri" w:eastAsia="Calibri" w:hAnsi="Calibri" w:cs="Calibri"/>
                <w:bCs/>
                <w:iCs/>
                <w:sz w:val="24"/>
                <w:szCs w:val="24"/>
              </w:rPr>
            </w:pPr>
            <w:r w:rsidRPr="00C53965">
              <w:rPr>
                <w:rFonts w:ascii="Calibri" w:eastAsia="Times New Roman" w:hAnsi="Calibri" w:cs="Calibri"/>
                <w:sz w:val="24"/>
              </w:rPr>
              <w:t>Leonardo Fabbretti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329 2604040</w:t>
            </w:r>
            <w:r w:rsidR="00F46A03">
              <w:rPr>
                <w:rFonts w:ascii="Calibri" w:eastAsia="Times New Roman" w:hAnsi="Calibri" w:cs="Calibri"/>
                <w:sz w:val="24"/>
              </w:rPr>
              <w:t xml:space="preserve"> - </w:t>
            </w:r>
            <w:r w:rsidRPr="0043429D">
              <w:rPr>
                <w:rFonts w:ascii="Calibri" w:eastAsia="Times New Roman" w:hAnsi="Calibri" w:cs="Calibri"/>
                <w:sz w:val="24"/>
              </w:rPr>
              <w:t>0742 929420</w:t>
            </w:r>
          </w:p>
          <w:p w:rsidR="00860C1C" w:rsidRPr="00574FF3" w:rsidRDefault="007C2D66" w:rsidP="00F46A03">
            <w:pPr>
              <w:spacing w:after="0" w:line="240" w:lineRule="auto"/>
              <w:jc w:val="center"/>
              <w:rPr>
                <w:rFonts w:ascii="Calibri" w:eastAsia="Calibri" w:hAnsi="Calibri" w:cs="Calibri"/>
                <w:bCs/>
                <w:iCs/>
                <w:sz w:val="24"/>
                <w:szCs w:val="24"/>
              </w:rPr>
            </w:pPr>
            <w:hyperlink r:id="rId20" w:history="1">
              <w:r w:rsidR="00860C1C" w:rsidRPr="0043429D">
                <w:rPr>
                  <w:rStyle w:val="Collegamentoipertestuale"/>
                  <w:rFonts w:ascii="Calibri" w:eastAsia="Times New Roman" w:hAnsi="Calibri" w:cs="Calibri"/>
                  <w:color w:val="auto"/>
                  <w:sz w:val="24"/>
                  <w:u w:val="none"/>
                </w:rPr>
                <w:t>leonardo.fabbretti@comune.gualdocattaneo.pg.it</w:t>
              </w:r>
            </w:hyperlink>
          </w:p>
        </w:tc>
      </w:tr>
      <w:tr w:rsidR="009112FE" w:rsidRPr="009112FE"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9112FE" w:rsidRDefault="009112FE" w:rsidP="009112FE">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F7</w:t>
            </w:r>
          </w:p>
        </w:tc>
        <w:tc>
          <w:tcPr>
            <w:tcW w:w="2329" w:type="dxa"/>
            <w:shd w:val="clear" w:color="auto" w:fill="DBE5F1" w:themeFill="accent1" w:themeFillTint="33"/>
            <w:vAlign w:val="center"/>
          </w:tcPr>
          <w:p w:rsidR="009112FE" w:rsidRPr="00574FF3" w:rsidRDefault="009112FE" w:rsidP="009112FE">
            <w:pPr>
              <w:spacing w:after="0"/>
              <w:rPr>
                <w:rFonts w:ascii="Calibri" w:eastAsia="Calibri" w:hAnsi="Calibri" w:cs="Calibri"/>
                <w:b/>
                <w:bCs/>
                <w:iCs/>
                <w:sz w:val="24"/>
                <w:szCs w:val="24"/>
              </w:rPr>
            </w:pPr>
            <w:r w:rsidRPr="00574FF3">
              <w:rPr>
                <w:rFonts w:ascii="Calibri" w:eastAsia="Calibri" w:hAnsi="Calibri" w:cs="Calibri"/>
                <w:b/>
                <w:bCs/>
                <w:iCs/>
                <w:sz w:val="24"/>
                <w:szCs w:val="24"/>
              </w:rPr>
              <w:t>Strutture operative locali - Viabilità</w:t>
            </w:r>
          </w:p>
        </w:tc>
        <w:tc>
          <w:tcPr>
            <w:tcW w:w="1701" w:type="dxa"/>
            <w:vAlign w:val="center"/>
          </w:tcPr>
          <w:p w:rsidR="009112FE" w:rsidRPr="00574FF3" w:rsidRDefault="009112FE" w:rsidP="00F46A03">
            <w:pPr>
              <w:spacing w:after="0" w:line="240" w:lineRule="auto"/>
              <w:jc w:val="center"/>
              <w:rPr>
                <w:rFonts w:ascii="Calibri" w:eastAsia="Calibri" w:hAnsi="Calibri" w:cs="Calibri"/>
                <w:bCs/>
                <w:iCs/>
                <w:sz w:val="24"/>
                <w:szCs w:val="24"/>
              </w:rPr>
            </w:pPr>
            <w:r>
              <w:rPr>
                <w:rFonts w:ascii="Calibri" w:eastAsia="Times New Roman" w:hAnsi="Calibri" w:cs="Calibri"/>
                <w:sz w:val="24"/>
              </w:rPr>
              <w:t>Guido Gatti</w:t>
            </w:r>
          </w:p>
        </w:tc>
        <w:tc>
          <w:tcPr>
            <w:tcW w:w="5172" w:type="dxa"/>
            <w:vAlign w:val="center"/>
          </w:tcPr>
          <w:p w:rsidR="009112FE" w:rsidRPr="003E52E0" w:rsidRDefault="009112FE" w:rsidP="009112FE">
            <w:pPr>
              <w:spacing w:after="0" w:line="240" w:lineRule="auto"/>
              <w:jc w:val="center"/>
              <w:rPr>
                <w:rFonts w:ascii="Calibri" w:hAnsi="Calibri" w:cs="Calibri"/>
                <w:color w:val="000000"/>
                <w:sz w:val="24"/>
                <w:szCs w:val="24"/>
                <w:lang w:eastAsia="it-IT"/>
              </w:rPr>
            </w:pPr>
            <w:r w:rsidRPr="003E52E0">
              <w:rPr>
                <w:rFonts w:ascii="Calibri" w:hAnsi="Calibri" w:cs="Calibri"/>
                <w:color w:val="000000"/>
                <w:sz w:val="24"/>
                <w:szCs w:val="24"/>
                <w:lang w:eastAsia="it-IT"/>
              </w:rPr>
              <w:t>340 1609484</w:t>
            </w:r>
            <w:r w:rsidR="00F46A03">
              <w:rPr>
                <w:rFonts w:ascii="Calibri" w:hAnsi="Calibri" w:cs="Calibri"/>
                <w:color w:val="000000"/>
                <w:sz w:val="24"/>
                <w:szCs w:val="24"/>
                <w:lang w:eastAsia="it-IT"/>
              </w:rPr>
              <w:t xml:space="preserve"> - </w:t>
            </w:r>
            <w:r w:rsidRPr="003E52E0">
              <w:rPr>
                <w:rFonts w:ascii="Calibri" w:hAnsi="Calibri" w:cs="Calibri"/>
                <w:color w:val="000000"/>
                <w:sz w:val="24"/>
                <w:szCs w:val="24"/>
                <w:lang w:eastAsia="it-IT"/>
              </w:rPr>
              <w:t>0742 929431</w:t>
            </w:r>
          </w:p>
          <w:p w:rsidR="009112FE" w:rsidRPr="003E52E0" w:rsidRDefault="009112FE" w:rsidP="00F46A03">
            <w:pPr>
              <w:spacing w:after="0" w:line="240" w:lineRule="auto"/>
              <w:jc w:val="center"/>
              <w:rPr>
                <w:rFonts w:ascii="Calibri" w:eastAsia="Calibri" w:hAnsi="Calibri" w:cs="Calibri"/>
                <w:bCs/>
                <w:iCs/>
                <w:sz w:val="24"/>
                <w:szCs w:val="24"/>
              </w:rPr>
            </w:pPr>
            <w:r w:rsidRPr="003E52E0">
              <w:rPr>
                <w:rFonts w:ascii="Calibri" w:hAnsi="Calibri" w:cs="Calibri"/>
                <w:color w:val="000000"/>
                <w:sz w:val="24"/>
                <w:szCs w:val="24"/>
                <w:lang w:eastAsia="it-IT"/>
              </w:rPr>
              <w:t>polizia.locale@comune.gualdocattaneo.pg.it</w:t>
            </w:r>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Pr="004B609B"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F8</w:t>
            </w:r>
          </w:p>
        </w:tc>
        <w:tc>
          <w:tcPr>
            <w:tcW w:w="2329" w:type="dxa"/>
            <w:shd w:val="clear" w:color="auto" w:fill="DBE5F1" w:themeFill="accent1" w:themeFillTint="33"/>
            <w:vAlign w:val="center"/>
          </w:tcPr>
          <w:p w:rsidR="00860C1C" w:rsidRPr="00574FF3" w:rsidRDefault="00860C1C" w:rsidP="00860C1C">
            <w:pPr>
              <w:spacing w:after="0" w:line="240" w:lineRule="auto"/>
              <w:rPr>
                <w:rFonts w:ascii="Calibri" w:eastAsia="Calibri" w:hAnsi="Calibri" w:cs="Calibri"/>
                <w:b/>
                <w:bCs/>
                <w:iCs/>
                <w:sz w:val="24"/>
                <w:szCs w:val="24"/>
              </w:rPr>
            </w:pPr>
            <w:r>
              <w:rPr>
                <w:rFonts w:ascii="Calibri" w:eastAsia="Calibri" w:hAnsi="Calibri" w:cs="Calibri"/>
                <w:b/>
                <w:bCs/>
                <w:iCs/>
                <w:sz w:val="24"/>
                <w:szCs w:val="24"/>
              </w:rPr>
              <w:t>Telecomunicazioni e Supporto informatico</w:t>
            </w:r>
          </w:p>
        </w:tc>
        <w:tc>
          <w:tcPr>
            <w:tcW w:w="1701" w:type="dxa"/>
            <w:vAlign w:val="center"/>
          </w:tcPr>
          <w:p w:rsidR="00860C1C" w:rsidRPr="008364C7" w:rsidRDefault="00860C1C" w:rsidP="00860C1C">
            <w:pPr>
              <w:tabs>
                <w:tab w:val="left" w:pos="6840"/>
              </w:tabs>
              <w:spacing w:after="0" w:line="240" w:lineRule="auto"/>
              <w:jc w:val="center"/>
              <w:rPr>
                <w:rFonts w:ascii="Calibri" w:eastAsia="Times New Roman" w:hAnsi="Calibri" w:cs="Calibri"/>
                <w:bCs/>
              </w:rPr>
            </w:pPr>
            <w:r w:rsidRPr="008364C7">
              <w:rPr>
                <w:b/>
                <w:bCs/>
              </w:rPr>
              <w:t>SEGRETARIO DELL'UNIONE DEI COMUNI</w:t>
            </w:r>
          </w:p>
          <w:p w:rsidR="00860C1C" w:rsidRPr="00504510" w:rsidRDefault="00860C1C" w:rsidP="00F46A03">
            <w:pPr>
              <w:spacing w:after="0" w:line="240" w:lineRule="auto"/>
              <w:jc w:val="center"/>
              <w:rPr>
                <w:rFonts w:ascii="Calibri" w:eastAsia="Calibri" w:hAnsi="Calibri" w:cs="Calibri"/>
                <w:bCs/>
                <w:iCs/>
                <w:sz w:val="24"/>
                <w:szCs w:val="24"/>
              </w:rPr>
            </w:pPr>
            <w:r w:rsidRPr="00C53965">
              <w:rPr>
                <w:rFonts w:ascii="Calibri" w:eastAsia="Times New Roman" w:hAnsi="Calibri" w:cs="Calibri"/>
                <w:bCs/>
                <w:sz w:val="24"/>
              </w:rPr>
              <w:t>Roberto Raio</w:t>
            </w:r>
          </w:p>
        </w:tc>
        <w:tc>
          <w:tcPr>
            <w:tcW w:w="5172" w:type="dxa"/>
            <w:vAlign w:val="center"/>
          </w:tcPr>
          <w:p w:rsidR="00860C1C" w:rsidRPr="00C53965" w:rsidRDefault="00860C1C" w:rsidP="00860C1C">
            <w:pPr>
              <w:tabs>
                <w:tab w:val="left" w:pos="6840"/>
              </w:tabs>
              <w:spacing w:after="0" w:line="240" w:lineRule="auto"/>
              <w:jc w:val="center"/>
              <w:rPr>
                <w:sz w:val="24"/>
              </w:rPr>
            </w:pPr>
            <w:r w:rsidRPr="00C53965">
              <w:rPr>
                <w:sz w:val="24"/>
              </w:rPr>
              <w:t>0743252846</w:t>
            </w:r>
            <w:r>
              <w:rPr>
                <w:sz w:val="24"/>
              </w:rPr>
              <w:t xml:space="preserve"> – </w:t>
            </w:r>
            <w:r w:rsidRPr="00C53965">
              <w:rPr>
                <w:sz w:val="24"/>
              </w:rPr>
              <w:t>0743252834</w:t>
            </w:r>
          </w:p>
          <w:p w:rsidR="00860C1C" w:rsidRPr="00C53965" w:rsidRDefault="007C2D66" w:rsidP="00860C1C">
            <w:pPr>
              <w:tabs>
                <w:tab w:val="left" w:pos="6840"/>
              </w:tabs>
              <w:spacing w:after="0" w:line="240" w:lineRule="auto"/>
              <w:jc w:val="center"/>
              <w:rPr>
                <w:sz w:val="24"/>
              </w:rPr>
            </w:pPr>
            <w:hyperlink r:id="rId21" w:history="1">
              <w:r w:rsidR="00860C1C" w:rsidRPr="00C53965">
                <w:rPr>
                  <w:rStyle w:val="Collegamentoipertestuale"/>
                  <w:color w:val="auto"/>
                  <w:sz w:val="24"/>
                  <w:u w:val="none"/>
                </w:rPr>
                <w:t>unionecomuni.tos@postacert.umbria.it</w:t>
              </w:r>
            </w:hyperlink>
          </w:p>
          <w:p w:rsidR="00860C1C" w:rsidRPr="0035382E" w:rsidRDefault="007C2D66" w:rsidP="0035382E">
            <w:pPr>
              <w:tabs>
                <w:tab w:val="left" w:pos="6840"/>
              </w:tabs>
              <w:spacing w:after="0" w:line="240" w:lineRule="auto"/>
              <w:jc w:val="center"/>
              <w:rPr>
                <w:sz w:val="24"/>
              </w:rPr>
            </w:pPr>
            <w:hyperlink r:id="rId22" w:tgtFrame="_self" w:history="1">
              <w:r w:rsidR="00860C1C" w:rsidRPr="00C53965">
                <w:rPr>
                  <w:rStyle w:val="Collegamentoipertestuale"/>
                  <w:color w:val="auto"/>
                  <w:sz w:val="24"/>
                  <w:u w:val="none"/>
                </w:rPr>
                <w:t>informatici@unionecomuni.pg.it</w:t>
              </w:r>
            </w:hyperlink>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lastRenderedPageBreak/>
              <w:t>F9</w:t>
            </w:r>
          </w:p>
        </w:tc>
        <w:tc>
          <w:tcPr>
            <w:tcW w:w="2329" w:type="dxa"/>
            <w:shd w:val="clear" w:color="auto" w:fill="DBE5F1" w:themeFill="accent1" w:themeFillTint="33"/>
            <w:vAlign w:val="center"/>
          </w:tcPr>
          <w:p w:rsidR="00860C1C" w:rsidRPr="00574FF3" w:rsidRDefault="00860C1C" w:rsidP="00860C1C">
            <w:pPr>
              <w:spacing w:after="0" w:line="240" w:lineRule="auto"/>
              <w:rPr>
                <w:rFonts w:ascii="Calibri" w:eastAsia="Calibri" w:hAnsi="Calibri" w:cs="Calibri"/>
                <w:b/>
                <w:bCs/>
                <w:iCs/>
                <w:sz w:val="24"/>
                <w:szCs w:val="24"/>
              </w:rPr>
            </w:pPr>
            <w:r w:rsidRPr="00574FF3">
              <w:rPr>
                <w:rFonts w:ascii="Calibri" w:eastAsia="Calibri" w:hAnsi="Calibri" w:cs="Calibri"/>
                <w:b/>
                <w:bCs/>
                <w:iCs/>
                <w:sz w:val="24"/>
                <w:szCs w:val="24"/>
              </w:rPr>
              <w:t>Assistenza alla popolazione</w:t>
            </w:r>
          </w:p>
        </w:tc>
        <w:tc>
          <w:tcPr>
            <w:tcW w:w="1701" w:type="dxa"/>
            <w:vAlign w:val="center"/>
          </w:tcPr>
          <w:p w:rsidR="00860C1C" w:rsidRPr="00574FF3" w:rsidRDefault="00860C1C" w:rsidP="00F46A03">
            <w:pPr>
              <w:spacing w:after="0" w:line="240" w:lineRule="auto"/>
              <w:jc w:val="center"/>
              <w:rPr>
                <w:rFonts w:ascii="Calibri" w:eastAsia="Calibri" w:hAnsi="Calibri" w:cs="Calibri"/>
                <w:bCs/>
                <w:iCs/>
                <w:sz w:val="24"/>
                <w:szCs w:val="24"/>
              </w:rPr>
            </w:pPr>
            <w:r w:rsidRPr="00C53965">
              <w:rPr>
                <w:rFonts w:ascii="Calibri" w:eastAsia="Times New Roman" w:hAnsi="Calibri" w:cs="Calibri"/>
                <w:sz w:val="24"/>
              </w:rPr>
              <w:t>Stefania Bertinelli</w:t>
            </w:r>
          </w:p>
        </w:tc>
        <w:tc>
          <w:tcPr>
            <w:tcW w:w="5172" w:type="dxa"/>
            <w:vAlign w:val="center"/>
          </w:tcPr>
          <w:p w:rsidR="00860C1C" w:rsidRPr="0043429D" w:rsidRDefault="00860C1C" w:rsidP="00860C1C">
            <w:pPr>
              <w:tabs>
                <w:tab w:val="left" w:pos="6840"/>
              </w:tabs>
              <w:spacing w:after="0" w:line="240" w:lineRule="auto"/>
              <w:jc w:val="center"/>
              <w:rPr>
                <w:rFonts w:ascii="Calibri" w:eastAsia="Times New Roman" w:hAnsi="Calibri" w:cs="Calibri"/>
                <w:sz w:val="24"/>
              </w:rPr>
            </w:pPr>
            <w:r w:rsidRPr="0043429D">
              <w:rPr>
                <w:rFonts w:ascii="Calibri" w:eastAsia="Times New Roman" w:hAnsi="Calibri" w:cs="Calibri"/>
                <w:sz w:val="24"/>
              </w:rPr>
              <w:t>320 4327310</w:t>
            </w:r>
            <w:r w:rsidR="00F46A03">
              <w:rPr>
                <w:rFonts w:ascii="Calibri" w:eastAsia="Times New Roman" w:hAnsi="Calibri" w:cs="Calibri"/>
                <w:sz w:val="24"/>
              </w:rPr>
              <w:t xml:space="preserve"> - </w:t>
            </w:r>
            <w:r w:rsidRPr="0043429D">
              <w:rPr>
                <w:rFonts w:ascii="Calibri" w:eastAsia="Times New Roman" w:hAnsi="Calibri" w:cs="Calibri"/>
                <w:sz w:val="24"/>
              </w:rPr>
              <w:t>0742 929427</w:t>
            </w:r>
          </w:p>
          <w:p w:rsidR="00860C1C" w:rsidRPr="00574FF3" w:rsidRDefault="007C2D66" w:rsidP="00F46A03">
            <w:pPr>
              <w:spacing w:after="0" w:line="240" w:lineRule="auto"/>
              <w:jc w:val="center"/>
              <w:rPr>
                <w:rFonts w:ascii="Calibri" w:eastAsia="Calibri" w:hAnsi="Calibri" w:cs="Calibri"/>
                <w:bCs/>
                <w:iCs/>
                <w:sz w:val="24"/>
                <w:szCs w:val="24"/>
              </w:rPr>
            </w:pPr>
            <w:hyperlink r:id="rId23" w:history="1">
              <w:r w:rsidR="00860C1C" w:rsidRPr="0043429D">
                <w:rPr>
                  <w:rStyle w:val="Collegamentoipertestuale"/>
                  <w:rFonts w:ascii="Calibri" w:eastAsia="Times New Roman" w:hAnsi="Calibri" w:cs="Calibri"/>
                  <w:color w:val="auto"/>
                  <w:sz w:val="24"/>
                  <w:u w:val="none"/>
                </w:rPr>
                <w:t>stefania.bertinelli@comune.gualdocattaneo.pg.it</w:t>
              </w:r>
            </w:hyperlink>
          </w:p>
        </w:tc>
      </w:tr>
      <w:tr w:rsidR="00860C1C" w:rsidRPr="004B609B" w:rsidTr="009112FE">
        <w:tblPrEx>
          <w:tblCellMar>
            <w:left w:w="108" w:type="dxa"/>
            <w:right w:w="108" w:type="dxa"/>
          </w:tblCellMar>
          <w:tblLook w:val="00A0"/>
        </w:tblPrEx>
        <w:trPr>
          <w:trHeight w:val="794"/>
        </w:trPr>
        <w:tc>
          <w:tcPr>
            <w:tcW w:w="576" w:type="dxa"/>
            <w:shd w:val="clear" w:color="auto" w:fill="B8CCE4" w:themeFill="accent1" w:themeFillTint="66"/>
            <w:vAlign w:val="center"/>
          </w:tcPr>
          <w:p w:rsidR="00860C1C" w:rsidRDefault="00860C1C" w:rsidP="00860C1C">
            <w:pPr>
              <w:tabs>
                <w:tab w:val="left" w:pos="6840"/>
              </w:tabs>
              <w:spacing w:after="0" w:line="240" w:lineRule="auto"/>
              <w:rPr>
                <w:rFonts w:ascii="Calibri" w:eastAsia="Times New Roman" w:hAnsi="Calibri" w:cs="Calibri"/>
                <w:sz w:val="24"/>
                <w:szCs w:val="24"/>
              </w:rPr>
            </w:pPr>
            <w:r>
              <w:rPr>
                <w:rFonts w:ascii="Calibri" w:eastAsia="Times New Roman" w:hAnsi="Calibri" w:cs="Calibri"/>
                <w:sz w:val="24"/>
                <w:szCs w:val="24"/>
              </w:rPr>
              <w:t>F10</w:t>
            </w:r>
          </w:p>
        </w:tc>
        <w:tc>
          <w:tcPr>
            <w:tcW w:w="2329" w:type="dxa"/>
            <w:shd w:val="clear" w:color="auto" w:fill="DBE5F1" w:themeFill="accent1" w:themeFillTint="33"/>
            <w:vAlign w:val="center"/>
          </w:tcPr>
          <w:p w:rsidR="00860C1C" w:rsidRPr="00CD1283" w:rsidRDefault="00860C1C" w:rsidP="00860C1C">
            <w:pPr>
              <w:spacing w:after="0" w:line="240" w:lineRule="auto"/>
              <w:rPr>
                <w:rFonts w:ascii="Calibri" w:eastAsia="Calibri" w:hAnsi="Calibri" w:cs="Calibri"/>
                <w:bCs/>
                <w:iCs/>
                <w:sz w:val="24"/>
                <w:szCs w:val="24"/>
              </w:rPr>
            </w:pPr>
            <w:r w:rsidRPr="00841BB5">
              <w:rPr>
                <w:rFonts w:ascii="Calibri" w:eastAsia="Times New Roman" w:hAnsi="Calibri" w:cs="Calibri"/>
                <w:b/>
                <w:sz w:val="24"/>
                <w:szCs w:val="24"/>
              </w:rPr>
              <w:t>Amministrativa, giuridica e contabile</w:t>
            </w:r>
          </w:p>
        </w:tc>
        <w:tc>
          <w:tcPr>
            <w:tcW w:w="1701" w:type="dxa"/>
            <w:vAlign w:val="center"/>
          </w:tcPr>
          <w:p w:rsidR="00860C1C" w:rsidRPr="00504510" w:rsidRDefault="00860C1C" w:rsidP="00860C1C">
            <w:pPr>
              <w:spacing w:after="0"/>
              <w:jc w:val="center"/>
              <w:rPr>
                <w:rFonts w:ascii="Calibri" w:eastAsia="Calibri" w:hAnsi="Calibri" w:cs="Calibri"/>
                <w:b/>
                <w:bCs/>
                <w:iCs/>
                <w:sz w:val="24"/>
                <w:szCs w:val="24"/>
              </w:rPr>
            </w:pPr>
            <w:r>
              <w:rPr>
                <w:rFonts w:ascii="Calibri" w:eastAsia="Times New Roman" w:hAnsi="Calibri" w:cs="Calibri"/>
                <w:bCs/>
                <w:sz w:val="24"/>
              </w:rPr>
              <w:t>Tiziana Zamponi</w:t>
            </w:r>
          </w:p>
        </w:tc>
        <w:tc>
          <w:tcPr>
            <w:tcW w:w="5172" w:type="dxa"/>
            <w:vAlign w:val="center"/>
          </w:tcPr>
          <w:p w:rsidR="00860C1C" w:rsidRDefault="00B96342" w:rsidP="00B96342">
            <w:pPr>
              <w:spacing w:after="0"/>
              <w:jc w:val="center"/>
              <w:rPr>
                <w:rFonts w:ascii="Calibri" w:eastAsia="Calibri" w:hAnsi="Calibri" w:cs="Calibri"/>
                <w:bCs/>
                <w:iCs/>
                <w:sz w:val="24"/>
                <w:szCs w:val="24"/>
              </w:rPr>
            </w:pPr>
            <w:r>
              <w:rPr>
                <w:rFonts w:ascii="Calibri" w:eastAsia="Calibri" w:hAnsi="Calibri" w:cs="Calibri"/>
                <w:bCs/>
                <w:iCs/>
                <w:sz w:val="24"/>
                <w:szCs w:val="24"/>
              </w:rPr>
              <w:t>347 6403002</w:t>
            </w:r>
            <w:r w:rsidR="00F46A03">
              <w:rPr>
                <w:rFonts w:ascii="Calibri" w:eastAsia="Calibri" w:hAnsi="Calibri" w:cs="Calibri"/>
                <w:bCs/>
                <w:iCs/>
                <w:sz w:val="24"/>
                <w:szCs w:val="24"/>
              </w:rPr>
              <w:t xml:space="preserve"> - </w:t>
            </w:r>
            <w:r>
              <w:rPr>
                <w:rFonts w:ascii="Calibri" w:eastAsia="Calibri" w:hAnsi="Calibri" w:cs="Calibri"/>
                <w:bCs/>
                <w:iCs/>
                <w:sz w:val="24"/>
                <w:szCs w:val="24"/>
              </w:rPr>
              <w:t>0742 929435</w:t>
            </w:r>
          </w:p>
          <w:p w:rsidR="00B96342" w:rsidRPr="00504510" w:rsidRDefault="00B96342" w:rsidP="00B96342">
            <w:pPr>
              <w:spacing w:after="0"/>
              <w:jc w:val="center"/>
              <w:rPr>
                <w:rFonts w:ascii="Calibri" w:eastAsia="Calibri" w:hAnsi="Calibri" w:cs="Calibri"/>
                <w:bCs/>
                <w:iCs/>
                <w:sz w:val="24"/>
                <w:szCs w:val="24"/>
              </w:rPr>
            </w:pPr>
            <w:r>
              <w:rPr>
                <w:rFonts w:ascii="Calibri" w:eastAsia="Calibri" w:hAnsi="Calibri" w:cs="Calibri"/>
                <w:bCs/>
                <w:iCs/>
                <w:sz w:val="24"/>
                <w:szCs w:val="24"/>
              </w:rPr>
              <w:t>tiziana.zamponi@</w:t>
            </w:r>
            <w:r w:rsidRPr="00B96342">
              <w:rPr>
                <w:rFonts w:ascii="Calibri" w:eastAsia="Calibri" w:hAnsi="Calibri" w:cs="Calibri"/>
                <w:bCs/>
                <w:iCs/>
                <w:sz w:val="24"/>
                <w:szCs w:val="24"/>
              </w:rPr>
              <w:t>comune.gualdocattaneo.pg.it</w:t>
            </w:r>
          </w:p>
        </w:tc>
      </w:tr>
    </w:tbl>
    <w:p w:rsidR="00860C1C" w:rsidRDefault="00860C1C" w:rsidP="00496A1B">
      <w:pPr>
        <w:spacing w:after="0" w:line="360" w:lineRule="auto"/>
        <w:ind w:left="-142"/>
        <w:jc w:val="both"/>
        <w:rPr>
          <w:rFonts w:ascii="Calibri" w:eastAsia="Times New Roman" w:hAnsi="Calibri" w:cs="Times New Roman"/>
          <w:sz w:val="24"/>
          <w:szCs w:val="24"/>
        </w:rPr>
      </w:pPr>
    </w:p>
    <w:p w:rsidR="00C45D63" w:rsidRDefault="007C2D66" w:rsidP="00496A1B">
      <w:pPr>
        <w:spacing w:after="0" w:line="360" w:lineRule="auto"/>
        <w:ind w:left="-142"/>
        <w:jc w:val="both"/>
        <w:rPr>
          <w:rFonts w:ascii="Calibri" w:eastAsia="Times New Roman" w:hAnsi="Calibri" w:cs="Times New Roman"/>
          <w:sz w:val="24"/>
          <w:szCs w:val="24"/>
        </w:rPr>
      </w:pPr>
      <w:r w:rsidRPr="007C2D66">
        <w:rPr>
          <w:rFonts w:ascii="Calibri" w:eastAsia="Times New Roman" w:hAnsi="Calibri" w:cs="Calibri"/>
          <w:noProof/>
          <w:sz w:val="16"/>
          <w:szCs w:val="16"/>
        </w:rPr>
        <w:pict>
          <v:shape id="_x0000_s2251" type="#_x0000_t202" style="position:absolute;left:0;text-align:left;margin-left:-6.8pt;margin-top:95.4pt;width:480.45pt;height:407.25pt;z-index:-251431936" wrapcoords="-64 -117 -64 21600 21664 21600 21664 -117 -64 -117" fillcolor="#dbe5f1 [660]" strokecolor="#548dd4 [1951]" strokeweight="2pt">
            <v:textbox style="mso-next-textbox:#_x0000_s2251">
              <w:txbxContent>
                <w:p w:rsidR="00777D09" w:rsidRPr="00B05AEA" w:rsidRDefault="00777D09" w:rsidP="00C45D63">
                  <w:pPr>
                    <w:spacing w:after="0"/>
                    <w:jc w:val="center"/>
                    <w:rPr>
                      <w:rFonts w:ascii="Calibri" w:eastAsia="Times New Roman" w:hAnsi="Calibri" w:cs="Calibri"/>
                      <w:sz w:val="24"/>
                      <w:szCs w:val="24"/>
                    </w:rPr>
                  </w:pPr>
                  <w:r>
                    <w:rPr>
                      <w:rFonts w:ascii="Calibri" w:eastAsia="Times New Roman" w:hAnsi="Calibri" w:cs="Calibri"/>
                      <w:b/>
                      <w:noProof/>
                      <w:sz w:val="24"/>
                      <w:szCs w:val="24"/>
                      <w:lang w:eastAsia="it-IT"/>
                    </w:rPr>
                    <w:drawing>
                      <wp:inline distT="0" distB="0" distL="0" distR="0">
                        <wp:extent cx="374355" cy="330680"/>
                        <wp:effectExtent l="19050" t="0" r="6645" b="0"/>
                        <wp:docPr id="65"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2"/>
                                <a:stretch>
                                  <a:fillRect/>
                                </a:stretch>
                              </pic:blipFill>
                              <pic:spPr>
                                <a:xfrm>
                                  <a:off x="0" y="0"/>
                                  <a:ext cx="382057" cy="337483"/>
                                </a:xfrm>
                                <a:prstGeom prst="rect">
                                  <a:avLst/>
                                </a:prstGeom>
                              </pic:spPr>
                            </pic:pic>
                          </a:graphicData>
                        </a:graphic>
                      </wp:inline>
                    </w:drawing>
                  </w:r>
                </w:p>
                <w:p w:rsidR="00777D09" w:rsidRDefault="00777D09" w:rsidP="00C45D63">
                  <w:pPr>
                    <w:spacing w:after="0" w:line="240" w:lineRule="auto"/>
                    <w:jc w:val="center"/>
                    <w:rPr>
                      <w:rFonts w:ascii="Calibri" w:eastAsia="Times New Roman" w:hAnsi="Calibri" w:cs="Times New Roman"/>
                      <w:b/>
                      <w:i/>
                      <w:sz w:val="24"/>
                      <w:szCs w:val="24"/>
                    </w:rPr>
                  </w:pPr>
                  <w:r w:rsidRPr="00CB6017">
                    <w:rPr>
                      <w:rFonts w:ascii="Calibri" w:eastAsia="Times New Roman" w:hAnsi="Calibri" w:cs="Times New Roman"/>
                      <w:b/>
                      <w:i/>
                      <w:sz w:val="24"/>
                      <w:szCs w:val="24"/>
                    </w:rPr>
                    <w:t>IN ORDINARIO</w:t>
                  </w:r>
                </w:p>
                <w:p w:rsidR="00777D09" w:rsidRDefault="00777D09" w:rsidP="00C45D63">
                  <w:pPr>
                    <w:spacing w:after="0"/>
                    <w:jc w:val="both"/>
                    <w:rPr>
                      <w:rFonts w:ascii="Calibri" w:eastAsia="Times New Roman" w:hAnsi="Calibri" w:cs="Times New Roman"/>
                      <w:sz w:val="24"/>
                      <w:szCs w:val="24"/>
                    </w:rPr>
                  </w:pPr>
                  <w:r w:rsidRPr="00C70000">
                    <w:rPr>
                      <w:rFonts w:ascii="Calibri" w:eastAsia="Times New Roman" w:hAnsi="Calibri" w:cs="Times New Roman"/>
                      <w:sz w:val="24"/>
                      <w:szCs w:val="24"/>
                    </w:rPr>
                    <w:t xml:space="preserve">I singoli </w:t>
                  </w:r>
                  <w:r>
                    <w:rPr>
                      <w:rFonts w:ascii="Calibri" w:eastAsia="Times New Roman" w:hAnsi="Calibri" w:cs="Times New Roman"/>
                      <w:b/>
                      <w:sz w:val="24"/>
                      <w:szCs w:val="24"/>
                    </w:rPr>
                    <w:t>Responsabili di F</w:t>
                  </w:r>
                  <w:r w:rsidRPr="00C70000">
                    <w:rPr>
                      <w:rFonts w:ascii="Calibri" w:eastAsia="Times New Roman" w:hAnsi="Calibri" w:cs="Times New Roman"/>
                      <w:b/>
                      <w:sz w:val="24"/>
                      <w:szCs w:val="24"/>
                    </w:rPr>
                    <w:t>unzione</w:t>
                  </w:r>
                  <w:r>
                    <w:rPr>
                      <w:rFonts w:ascii="Calibri" w:eastAsia="Times New Roman" w:hAnsi="Calibri" w:cs="Times New Roman"/>
                      <w:sz w:val="24"/>
                      <w:szCs w:val="24"/>
                    </w:rPr>
                    <w:t xml:space="preserve"> dovranno mantenere aggiornato il P</w:t>
                  </w:r>
                  <w:r w:rsidRPr="00C70000">
                    <w:rPr>
                      <w:rFonts w:ascii="Calibri" w:eastAsia="Times New Roman" w:hAnsi="Calibri" w:cs="Times New Roman"/>
                      <w:sz w:val="24"/>
                      <w:szCs w:val="24"/>
                    </w:rPr>
                    <w:t>iano di protezione civile attraverso la quotidiana attività lavorativa, con particolare attenzione all’aggiornamento de</w:t>
                  </w:r>
                  <w:r>
                    <w:rPr>
                      <w:rFonts w:ascii="Calibri" w:eastAsia="Times New Roman" w:hAnsi="Calibri" w:cs="Times New Roman"/>
                      <w:sz w:val="24"/>
                      <w:szCs w:val="24"/>
                    </w:rPr>
                    <w:t>i dati di competenza, facendo sì</w:t>
                  </w:r>
                  <w:r w:rsidRPr="00C70000">
                    <w:rPr>
                      <w:rFonts w:ascii="Calibri" w:eastAsia="Times New Roman" w:hAnsi="Calibri" w:cs="Times New Roman"/>
                      <w:sz w:val="24"/>
                      <w:szCs w:val="24"/>
                    </w:rPr>
                    <w:t xml:space="preserve"> che gli stessi siano immediatamente disponibili in caso di necessità.</w:t>
                  </w:r>
                </w:p>
                <w:p w:rsidR="00777D09" w:rsidRDefault="00777D09" w:rsidP="00C45D63">
                  <w:pPr>
                    <w:spacing w:after="0" w:line="240" w:lineRule="auto"/>
                    <w:jc w:val="center"/>
                    <w:rPr>
                      <w:rFonts w:ascii="Calibri" w:eastAsia="Times New Roman" w:hAnsi="Calibri" w:cs="Times New Roman"/>
                      <w:b/>
                      <w:i/>
                      <w:sz w:val="24"/>
                      <w:szCs w:val="24"/>
                    </w:rPr>
                  </w:pPr>
                  <w:r w:rsidRPr="00CB6017">
                    <w:rPr>
                      <w:rFonts w:ascii="Calibri" w:eastAsia="Times New Roman" w:hAnsi="Calibri" w:cs="Times New Roman"/>
                      <w:b/>
                      <w:i/>
                      <w:sz w:val="24"/>
                      <w:szCs w:val="24"/>
                    </w:rPr>
                    <w:t>IN EMERGENZA</w:t>
                  </w:r>
                </w:p>
                <w:p w:rsidR="00777D09" w:rsidRPr="00B418C2" w:rsidRDefault="00777D09" w:rsidP="00B418C2">
                  <w:pPr>
                    <w:pStyle w:val="Paragrafoelenco"/>
                    <w:numPr>
                      <w:ilvl w:val="0"/>
                      <w:numId w:val="4"/>
                    </w:numPr>
                    <w:spacing w:after="0"/>
                    <w:jc w:val="both"/>
                    <w:rPr>
                      <w:rFonts w:ascii="Calibri" w:eastAsia="Times New Roman" w:hAnsi="Calibri" w:cs="Times New Roman"/>
                      <w:sz w:val="24"/>
                      <w:szCs w:val="24"/>
                    </w:rPr>
                  </w:pPr>
                  <w:r>
                    <w:rPr>
                      <w:rFonts w:ascii="Calibri" w:eastAsia="Times New Roman" w:hAnsi="Calibri" w:cs="Times New Roman"/>
                      <w:sz w:val="24"/>
                      <w:szCs w:val="24"/>
                    </w:rPr>
                    <w:t xml:space="preserve">Il Sindaco si avvarrà della </w:t>
                  </w:r>
                  <w:r w:rsidRPr="00B418C2">
                    <w:rPr>
                      <w:rFonts w:ascii="Calibri" w:eastAsia="Times New Roman" w:hAnsi="Calibri" w:cs="Times New Roman"/>
                      <w:b/>
                      <w:sz w:val="24"/>
                      <w:szCs w:val="24"/>
                    </w:rPr>
                    <w:t>Direzione di Coordinamento</w:t>
                  </w:r>
                  <w:r>
                    <w:rPr>
                      <w:rFonts w:ascii="Calibri" w:eastAsia="Times New Roman" w:hAnsi="Calibri" w:cs="Times New Roman"/>
                      <w:sz w:val="24"/>
                      <w:szCs w:val="24"/>
                    </w:rPr>
                    <w:t xml:space="preserve"> che dovrà vagliare t</w:t>
                  </w:r>
                  <w:r w:rsidRPr="00B418C2">
                    <w:rPr>
                      <w:rFonts w:ascii="Calibri" w:eastAsia="Times New Roman" w:hAnsi="Calibri" w:cs="Times New Roman"/>
                      <w:sz w:val="24"/>
                      <w:szCs w:val="24"/>
                    </w:rPr>
                    <w:t xml:space="preserve">utte le richieste pervenute dall'esterno, </w:t>
                  </w:r>
                  <w:r>
                    <w:rPr>
                      <w:rFonts w:ascii="Calibri" w:eastAsia="Times New Roman" w:hAnsi="Calibri" w:cs="Times New Roman"/>
                      <w:sz w:val="24"/>
                      <w:szCs w:val="24"/>
                    </w:rPr>
                    <w:t>inviandole</w:t>
                  </w:r>
                  <w:r w:rsidRPr="00B418C2">
                    <w:rPr>
                      <w:rFonts w:ascii="Calibri" w:eastAsia="Times New Roman" w:hAnsi="Calibri" w:cs="Times New Roman"/>
                      <w:sz w:val="24"/>
                      <w:szCs w:val="24"/>
                    </w:rPr>
                    <w:t xml:space="preserve">, in funzione dell'oggetto, al </w:t>
                  </w:r>
                  <w:r w:rsidRPr="00B418C2">
                    <w:rPr>
                      <w:rFonts w:ascii="Calibri" w:eastAsia="Times New Roman" w:hAnsi="Calibri" w:cs="Times New Roman"/>
                      <w:b/>
                      <w:sz w:val="24"/>
                      <w:szCs w:val="24"/>
                    </w:rPr>
                    <w:t>Responsabil</w:t>
                  </w:r>
                  <w:r>
                    <w:rPr>
                      <w:rFonts w:ascii="Calibri" w:eastAsia="Times New Roman" w:hAnsi="Calibri" w:cs="Times New Roman"/>
                      <w:b/>
                      <w:sz w:val="24"/>
                      <w:szCs w:val="24"/>
                    </w:rPr>
                    <w:t>e della Funzione di riferimento</w:t>
                  </w:r>
                  <w:r w:rsidRPr="003A28EA">
                    <w:rPr>
                      <w:rFonts w:ascii="Calibri" w:eastAsia="Times New Roman" w:hAnsi="Calibri" w:cs="Times New Roman"/>
                      <w:sz w:val="24"/>
                      <w:szCs w:val="24"/>
                    </w:rPr>
                    <w:t>.</w:t>
                  </w:r>
                  <w:r>
                    <w:rPr>
                      <w:rFonts w:ascii="Calibri" w:eastAsia="Times New Roman" w:hAnsi="Calibri" w:cs="Times New Roman"/>
                      <w:sz w:val="24"/>
                      <w:szCs w:val="24"/>
                    </w:rPr>
                    <w:t>U</w:t>
                  </w:r>
                  <w:r w:rsidRPr="00B418C2">
                    <w:rPr>
                      <w:rFonts w:ascii="Calibri" w:eastAsia="Times New Roman" w:hAnsi="Calibri" w:cs="Times New Roman"/>
                      <w:sz w:val="24"/>
                      <w:szCs w:val="24"/>
                    </w:rPr>
                    <w:t>na volta prese in esame</w:t>
                  </w:r>
                  <w:r>
                    <w:rPr>
                      <w:rFonts w:ascii="Calibri" w:eastAsia="Times New Roman" w:hAnsi="Calibri" w:cs="Times New Roman"/>
                      <w:sz w:val="24"/>
                      <w:szCs w:val="24"/>
                    </w:rPr>
                    <w:t xml:space="preserve"> ed elaborate,</w:t>
                  </w:r>
                  <w:r w:rsidRPr="00B418C2">
                    <w:rPr>
                      <w:rFonts w:ascii="Calibri" w:eastAsia="Times New Roman" w:hAnsi="Calibri" w:cs="Times New Roman"/>
                      <w:sz w:val="24"/>
                      <w:szCs w:val="24"/>
                    </w:rPr>
                    <w:t xml:space="preserve"> insieme al personale facente parte la sua funzione</w:t>
                  </w:r>
                  <w:r>
                    <w:rPr>
                      <w:rFonts w:ascii="Calibri" w:eastAsia="Times New Roman" w:hAnsi="Calibri" w:cs="Times New Roman"/>
                      <w:sz w:val="24"/>
                      <w:szCs w:val="24"/>
                    </w:rPr>
                    <w:t>, il Responsabile</w:t>
                  </w:r>
                  <w:r w:rsidRPr="00B418C2">
                    <w:rPr>
                      <w:rFonts w:ascii="Calibri" w:eastAsia="Times New Roman" w:hAnsi="Calibri" w:cs="Times New Roman"/>
                      <w:sz w:val="24"/>
                      <w:szCs w:val="24"/>
                    </w:rPr>
                    <w:t xml:space="preserve"> provvederà ad inviarle alla Direzione di Coordinamento che si occuperà di vistarle (</w:t>
                  </w:r>
                  <w:r w:rsidR="0015492F">
                    <w:rPr>
                      <w:rFonts w:ascii="Calibri" w:eastAsia="Times New Roman" w:hAnsi="Calibri" w:cs="Times New Roman"/>
                      <w:sz w:val="24"/>
                      <w:szCs w:val="24"/>
                    </w:rPr>
                    <w:t>Tab_Gestione_richieste</w:t>
                  </w:r>
                  <w:r w:rsidRPr="00B418C2">
                    <w:rPr>
                      <w:rFonts w:ascii="Calibri" w:eastAsia="Times New Roman" w:hAnsi="Calibri" w:cs="Times New Roman"/>
                      <w:sz w:val="24"/>
                      <w:szCs w:val="24"/>
                    </w:rPr>
                    <w:t xml:space="preserve">). </w:t>
                  </w:r>
                </w:p>
                <w:p w:rsidR="00777D09" w:rsidRPr="00B418C2" w:rsidRDefault="00777D09" w:rsidP="00B418C2">
                  <w:pPr>
                    <w:spacing w:after="0" w:line="240" w:lineRule="auto"/>
                    <w:ind w:left="425"/>
                    <w:jc w:val="both"/>
                    <w:rPr>
                      <w:rFonts w:ascii="Calibri" w:eastAsia="Times New Roman" w:hAnsi="Calibri" w:cs="Times New Roman"/>
                      <w:sz w:val="24"/>
                      <w:szCs w:val="24"/>
                    </w:rPr>
                  </w:pPr>
                </w:p>
                <w:p w:rsidR="00777D09" w:rsidRPr="00144F09" w:rsidRDefault="003A28EA" w:rsidP="00C45D63">
                  <w:pPr>
                    <w:numPr>
                      <w:ilvl w:val="0"/>
                      <w:numId w:val="4"/>
                    </w:numPr>
                    <w:spacing w:after="0" w:line="240" w:lineRule="auto"/>
                    <w:ind w:left="425" w:hanging="357"/>
                    <w:jc w:val="both"/>
                    <w:rPr>
                      <w:rFonts w:ascii="Calibri" w:eastAsia="Times New Roman" w:hAnsi="Calibri" w:cs="Times New Roman"/>
                      <w:sz w:val="24"/>
                      <w:szCs w:val="24"/>
                    </w:rPr>
                  </w:pPr>
                  <w:r>
                    <w:rPr>
                      <w:rFonts w:ascii="Calibri" w:eastAsia="Times New Roman" w:hAnsi="Calibri" w:cs="Calibri"/>
                      <w:sz w:val="24"/>
                      <w:szCs w:val="24"/>
                    </w:rPr>
                    <w:t>L</w:t>
                  </w:r>
                  <w:r w:rsidR="00777D09" w:rsidRPr="009C57D6">
                    <w:rPr>
                      <w:rFonts w:ascii="Calibri" w:eastAsia="Times New Roman" w:hAnsi="Calibri" w:cs="Calibri"/>
                      <w:sz w:val="24"/>
                      <w:szCs w:val="24"/>
                    </w:rPr>
                    <w:t>a</w:t>
                  </w:r>
                  <w:r w:rsidR="00777D09">
                    <w:rPr>
                      <w:rFonts w:ascii="Calibri" w:eastAsia="Times New Roman" w:hAnsi="Calibri" w:cs="Calibri"/>
                      <w:b/>
                      <w:sz w:val="24"/>
                      <w:szCs w:val="24"/>
                    </w:rPr>
                    <w:t>Direzione</w:t>
                  </w:r>
                  <w:r w:rsidR="00777D09" w:rsidRPr="00B05AEA">
                    <w:rPr>
                      <w:rFonts w:ascii="Calibri" w:eastAsia="Times New Roman" w:hAnsi="Calibri" w:cs="Calibri"/>
                      <w:b/>
                      <w:sz w:val="24"/>
                      <w:szCs w:val="24"/>
                    </w:rPr>
                    <w:t xml:space="preserve"> di Coordinamento</w:t>
                  </w:r>
                  <w:r w:rsidR="00777D09">
                    <w:rPr>
                      <w:rFonts w:ascii="Calibri" w:eastAsia="Times New Roman" w:hAnsi="Calibri" w:cs="Calibri"/>
                      <w:b/>
                      <w:sz w:val="24"/>
                      <w:szCs w:val="24"/>
                    </w:rPr>
                    <w:t>,d</w:t>
                  </w:r>
                  <w:r w:rsidR="00777D09" w:rsidRPr="00B05AEA">
                    <w:rPr>
                      <w:rFonts w:ascii="Calibri" w:eastAsia="Times New Roman" w:hAnsi="Calibri" w:cs="Calibri"/>
                      <w:b/>
                      <w:sz w:val="24"/>
                      <w:szCs w:val="24"/>
                    </w:rPr>
                    <w:t xml:space="preserve">opo l’apertura del C.O.C., </w:t>
                  </w:r>
                  <w:r w:rsidR="00777D09" w:rsidRPr="00B05AEA">
                    <w:rPr>
                      <w:rFonts w:ascii="Calibri" w:eastAsia="Times New Roman" w:hAnsi="Calibri" w:cs="Calibri"/>
                      <w:sz w:val="24"/>
                      <w:szCs w:val="24"/>
                    </w:rPr>
                    <w:t>produrrà, a firma del Sindaco, i seguenti atti:</w:t>
                  </w:r>
                </w:p>
                <w:p w:rsidR="00777D09" w:rsidRDefault="00777D09" w:rsidP="00C45D63">
                  <w:pPr>
                    <w:numPr>
                      <w:ilvl w:val="0"/>
                      <w:numId w:val="38"/>
                    </w:numPr>
                    <w:tabs>
                      <w:tab w:val="left" w:pos="709"/>
                    </w:tabs>
                    <w:autoSpaceDE w:val="0"/>
                    <w:autoSpaceDN w:val="0"/>
                    <w:spacing w:after="0" w:line="240" w:lineRule="auto"/>
                    <w:jc w:val="both"/>
                    <w:rPr>
                      <w:rFonts w:ascii="Calibri" w:eastAsia="Times New Roman" w:hAnsi="Calibri" w:cs="Calibri"/>
                      <w:sz w:val="24"/>
                      <w:szCs w:val="24"/>
                    </w:rPr>
                  </w:pPr>
                  <w:r w:rsidRPr="00C70000">
                    <w:rPr>
                      <w:rFonts w:ascii="Calibri" w:eastAsia="Times New Roman" w:hAnsi="Calibri" w:cs="Calibri"/>
                      <w:b/>
                      <w:sz w:val="24"/>
                      <w:szCs w:val="24"/>
                    </w:rPr>
                    <w:t>Ordine di servizio per il personale del Comune</w:t>
                  </w:r>
                  <w:r w:rsidRPr="00C70000">
                    <w:rPr>
                      <w:rFonts w:ascii="Calibri" w:eastAsia="Times New Roman" w:hAnsi="Calibri" w:cs="Calibri"/>
                      <w:sz w:val="24"/>
                      <w:szCs w:val="24"/>
                    </w:rPr>
                    <w:t xml:space="preserve"> impiegato</w:t>
                  </w:r>
                  <w:r>
                    <w:rPr>
                      <w:rFonts w:ascii="Calibri" w:eastAsia="Times New Roman" w:hAnsi="Calibri" w:cs="Calibri"/>
                      <w:sz w:val="24"/>
                      <w:szCs w:val="24"/>
                    </w:rPr>
                    <w:t xml:space="preserve"> nel C.O.C</w:t>
                  </w:r>
                  <w:r w:rsidRPr="00C70000">
                    <w:rPr>
                      <w:rFonts w:ascii="Calibri" w:eastAsia="Times New Roman" w:hAnsi="Calibri" w:cs="Calibri"/>
                      <w:sz w:val="24"/>
                      <w:szCs w:val="24"/>
                    </w:rPr>
                    <w:t>.</w:t>
                  </w:r>
                  <w:r>
                    <w:rPr>
                      <w:rFonts w:ascii="Calibri" w:eastAsia="Times New Roman" w:hAnsi="Calibri" w:cs="Calibri"/>
                      <w:sz w:val="24"/>
                      <w:szCs w:val="24"/>
                    </w:rPr>
                    <w:t xml:space="preserve"> trasmesso tramite PEC e</w:t>
                  </w:r>
                  <w:r w:rsidR="008B2DBE">
                    <w:rPr>
                      <w:rFonts w:ascii="Calibri" w:eastAsia="Times New Roman" w:hAnsi="Calibri" w:cs="Calibri"/>
                      <w:sz w:val="24"/>
                      <w:szCs w:val="24"/>
                    </w:rPr>
                    <w:t>d e</w:t>
                  </w:r>
                  <w:r>
                    <w:rPr>
                      <w:rFonts w:ascii="Calibri" w:eastAsia="Times New Roman" w:hAnsi="Calibri" w:cs="Calibri"/>
                      <w:sz w:val="24"/>
                      <w:szCs w:val="24"/>
                    </w:rPr>
                    <w:t>mail previa comunicazione telefonica;</w:t>
                  </w:r>
                </w:p>
                <w:p w:rsidR="00777D09" w:rsidRPr="00496A1B" w:rsidRDefault="00777D09" w:rsidP="00C45D63">
                  <w:pPr>
                    <w:numPr>
                      <w:ilvl w:val="0"/>
                      <w:numId w:val="38"/>
                    </w:numPr>
                    <w:tabs>
                      <w:tab w:val="left" w:pos="709"/>
                    </w:tabs>
                    <w:autoSpaceDE w:val="0"/>
                    <w:autoSpaceDN w:val="0"/>
                    <w:spacing w:after="0"/>
                    <w:jc w:val="both"/>
                    <w:rPr>
                      <w:rFonts w:ascii="Calibri" w:eastAsia="Times New Roman" w:hAnsi="Calibri" w:cs="Times New Roman"/>
                      <w:sz w:val="24"/>
                      <w:szCs w:val="24"/>
                    </w:rPr>
                  </w:pPr>
                  <w:r w:rsidRPr="00144F09">
                    <w:rPr>
                      <w:rFonts w:ascii="Calibri" w:eastAsia="Times New Roman" w:hAnsi="Calibri" w:cs="Calibri"/>
                      <w:b/>
                      <w:sz w:val="24"/>
                      <w:szCs w:val="24"/>
                    </w:rPr>
                    <w:t xml:space="preserve">Ordinanza di attivazione del C.O.C. </w:t>
                  </w:r>
                  <w:r w:rsidRPr="00144F09">
                    <w:rPr>
                      <w:rFonts w:ascii="Calibri" w:eastAsia="Times New Roman" w:hAnsi="Calibri" w:cs="Calibri"/>
                      <w:sz w:val="24"/>
                      <w:szCs w:val="24"/>
                    </w:rPr>
                    <w:t xml:space="preserve">con indicate le funzioni attivate va trasmessa a tutti gli Enti e le Componenti sovracomunali così come specificato </w:t>
                  </w:r>
                  <w:r>
                    <w:rPr>
                      <w:rFonts w:ascii="Calibri" w:eastAsia="Times New Roman" w:hAnsi="Calibri" w:cs="Calibri"/>
                      <w:sz w:val="24"/>
                      <w:szCs w:val="24"/>
                    </w:rPr>
                    <w:t>al P</w:t>
                  </w:r>
                  <w:r w:rsidRPr="00144F09">
                    <w:rPr>
                      <w:rFonts w:ascii="Calibri" w:eastAsia="Times New Roman" w:hAnsi="Calibri" w:cs="Calibri"/>
                      <w:i/>
                      <w:sz w:val="24"/>
                      <w:szCs w:val="24"/>
                    </w:rPr>
                    <w:t xml:space="preserve">unto A delle </w:t>
                  </w:r>
                  <w:r w:rsidRPr="00B2315E">
                    <w:rPr>
                      <w:rFonts w:ascii="Calibri" w:eastAsia="Times New Roman" w:hAnsi="Calibri" w:cs="Calibri"/>
                      <w:i/>
                      <w:sz w:val="24"/>
                      <w:szCs w:val="24"/>
                      <w:u w:val="single"/>
                    </w:rPr>
                    <w:t>Procedure per le comunicazioni</w:t>
                  </w:r>
                  <w:r>
                    <w:rPr>
                      <w:rFonts w:ascii="Calibri" w:eastAsia="Times New Roman" w:hAnsi="Calibri" w:cs="Calibri"/>
                      <w:sz w:val="24"/>
                      <w:szCs w:val="24"/>
                    </w:rPr>
                    <w:t xml:space="preserve"> riportate di seguito;</w:t>
                  </w:r>
                </w:p>
                <w:p w:rsidR="00777D09" w:rsidRPr="00496A1B" w:rsidRDefault="00777D09" w:rsidP="00496A1B">
                  <w:pPr>
                    <w:tabs>
                      <w:tab w:val="left" w:pos="709"/>
                    </w:tabs>
                    <w:autoSpaceDE w:val="0"/>
                    <w:autoSpaceDN w:val="0"/>
                    <w:spacing w:after="0"/>
                    <w:ind w:left="1145"/>
                    <w:jc w:val="both"/>
                    <w:rPr>
                      <w:rFonts w:ascii="Calibri" w:eastAsia="Times New Roman" w:hAnsi="Calibri" w:cs="Times New Roman"/>
                      <w:sz w:val="24"/>
                      <w:szCs w:val="24"/>
                    </w:rPr>
                  </w:pPr>
                </w:p>
                <w:p w:rsidR="00777D09" w:rsidRPr="00496A1B" w:rsidRDefault="003A28EA" w:rsidP="00496A1B">
                  <w:pPr>
                    <w:numPr>
                      <w:ilvl w:val="0"/>
                      <w:numId w:val="4"/>
                    </w:numPr>
                    <w:spacing w:after="0" w:line="240" w:lineRule="auto"/>
                    <w:ind w:left="425" w:hanging="357"/>
                    <w:jc w:val="both"/>
                    <w:rPr>
                      <w:rFonts w:ascii="Calibri" w:eastAsia="Times New Roman" w:hAnsi="Calibri" w:cs="Calibri"/>
                      <w:b/>
                      <w:sz w:val="24"/>
                      <w:szCs w:val="24"/>
                    </w:rPr>
                  </w:pPr>
                  <w:r w:rsidRPr="00496A1B">
                    <w:rPr>
                      <w:rFonts w:ascii="Calibri" w:eastAsia="Times New Roman" w:hAnsi="Calibri" w:cs="Calibri"/>
                      <w:sz w:val="24"/>
                      <w:szCs w:val="24"/>
                    </w:rPr>
                    <w:t>L</w:t>
                  </w:r>
                  <w:r w:rsidR="00777D09" w:rsidRPr="00496A1B">
                    <w:rPr>
                      <w:rFonts w:ascii="Calibri" w:eastAsia="Times New Roman" w:hAnsi="Calibri" w:cs="Calibri"/>
                      <w:sz w:val="24"/>
                      <w:szCs w:val="24"/>
                    </w:rPr>
                    <w:t>a</w:t>
                  </w:r>
                  <w:r w:rsidR="00777D09">
                    <w:rPr>
                      <w:rFonts w:ascii="Calibri" w:eastAsia="Times New Roman" w:hAnsi="Calibri" w:cs="Calibri"/>
                      <w:b/>
                      <w:sz w:val="24"/>
                      <w:szCs w:val="24"/>
                    </w:rPr>
                    <w:t>Direzione</w:t>
                  </w:r>
                  <w:r w:rsidR="00777D09" w:rsidRPr="00B05AEA">
                    <w:rPr>
                      <w:rFonts w:ascii="Calibri" w:eastAsia="Times New Roman" w:hAnsi="Calibri" w:cs="Calibri"/>
                      <w:b/>
                      <w:sz w:val="24"/>
                      <w:szCs w:val="24"/>
                    </w:rPr>
                    <w:t xml:space="preserve"> di</w:t>
                  </w:r>
                  <w:r w:rsidR="00777D09">
                    <w:rPr>
                      <w:rFonts w:ascii="Calibri" w:eastAsia="Times New Roman" w:hAnsi="Calibri" w:cs="Calibri"/>
                      <w:b/>
                      <w:sz w:val="24"/>
                      <w:szCs w:val="24"/>
                    </w:rPr>
                    <w:t xml:space="preserve"> Coordinamento </w:t>
                  </w:r>
                  <w:r w:rsidR="00777D09" w:rsidRPr="00496A1B">
                    <w:rPr>
                      <w:rFonts w:ascii="Calibri" w:eastAsia="Times New Roman" w:hAnsi="Calibri" w:cs="Calibri"/>
                      <w:sz w:val="24"/>
                      <w:szCs w:val="24"/>
                    </w:rPr>
                    <w:t>si occuperà</w:t>
                  </w:r>
                  <w:r w:rsidR="00777D09">
                    <w:rPr>
                      <w:rFonts w:ascii="Calibri" w:eastAsia="Times New Roman" w:hAnsi="Calibri" w:cs="Calibri"/>
                      <w:sz w:val="24"/>
                      <w:szCs w:val="24"/>
                    </w:rPr>
                    <w:t>, tra le varie attività, di mantenere i rapporti con la stampa e filtrare le informazioni alla popolazione (rif.</w:t>
                  </w:r>
                  <w:r w:rsidR="00777D09" w:rsidRPr="0015492F">
                    <w:rPr>
                      <w:rFonts w:ascii="Calibri" w:eastAsia="Times New Roman" w:hAnsi="Calibri" w:cs="Calibri"/>
                      <w:b/>
                      <w:bCs/>
                      <w:i/>
                      <w:iCs/>
                      <w:sz w:val="24"/>
                      <w:szCs w:val="24"/>
                    </w:rPr>
                    <w:t>“Schede analitiche delle funzioni di supporto del C.O.C.</w:t>
                  </w:r>
                  <w:r w:rsidR="00780172" w:rsidRPr="0015492F">
                    <w:rPr>
                      <w:rFonts w:ascii="Calibri" w:eastAsia="Times New Roman" w:hAnsi="Calibri" w:cs="Calibri"/>
                      <w:b/>
                      <w:bCs/>
                      <w:i/>
                      <w:iCs/>
                      <w:sz w:val="24"/>
                      <w:szCs w:val="24"/>
                    </w:rPr>
                    <w:t>”</w:t>
                  </w:r>
                  <w:r w:rsidR="00777D09" w:rsidRPr="0015492F">
                    <w:rPr>
                      <w:rFonts w:ascii="Calibri" w:eastAsia="Times New Roman" w:hAnsi="Calibri" w:cs="Calibri"/>
                      <w:b/>
                      <w:bCs/>
                      <w:i/>
                      <w:iCs/>
                      <w:sz w:val="24"/>
                      <w:szCs w:val="24"/>
                    </w:rPr>
                    <w:t xml:space="preserve"> al Vol. 5</w:t>
                  </w:r>
                  <w:r w:rsidR="00777D09" w:rsidRPr="00496A1B">
                    <w:rPr>
                      <w:rFonts w:ascii="Calibri" w:eastAsia="Times New Roman" w:hAnsi="Calibri" w:cs="Calibri"/>
                      <w:sz w:val="24"/>
                      <w:szCs w:val="24"/>
                    </w:rPr>
                    <w:t>).</w:t>
                  </w:r>
                </w:p>
                <w:p w:rsidR="00777D09" w:rsidRPr="00144F09" w:rsidRDefault="00777D09" w:rsidP="00C45D63">
                  <w:pPr>
                    <w:tabs>
                      <w:tab w:val="left" w:pos="709"/>
                    </w:tabs>
                    <w:autoSpaceDE w:val="0"/>
                    <w:autoSpaceDN w:val="0"/>
                    <w:spacing w:after="0"/>
                    <w:ind w:left="1145"/>
                    <w:jc w:val="both"/>
                    <w:rPr>
                      <w:rFonts w:ascii="Calibri" w:eastAsia="Times New Roman" w:hAnsi="Calibri" w:cs="Times New Roman"/>
                      <w:sz w:val="24"/>
                      <w:szCs w:val="24"/>
                    </w:rPr>
                  </w:pPr>
                </w:p>
                <w:p w:rsidR="00777D09" w:rsidRDefault="00777D09" w:rsidP="00C45D63">
                  <w:pPr>
                    <w:spacing w:after="0" w:line="240" w:lineRule="auto"/>
                    <w:jc w:val="both"/>
                    <w:rPr>
                      <w:rFonts w:ascii="Calibri" w:eastAsia="Times New Roman" w:hAnsi="Calibri" w:cs="Calibri"/>
                      <w:sz w:val="16"/>
                      <w:szCs w:val="16"/>
                    </w:rPr>
                  </w:pPr>
                </w:p>
                <w:p w:rsidR="00777D09" w:rsidRDefault="00777D09" w:rsidP="00C45D63"/>
              </w:txbxContent>
            </v:textbox>
            <w10:wrap type="through"/>
          </v:shape>
        </w:pict>
      </w:r>
      <w:r w:rsidR="00C45D63">
        <w:rPr>
          <w:rFonts w:ascii="Calibri" w:eastAsia="Times New Roman" w:hAnsi="Calibri" w:cs="Times New Roman"/>
          <w:sz w:val="24"/>
          <w:szCs w:val="24"/>
        </w:rPr>
        <w:t>O</w:t>
      </w:r>
      <w:r w:rsidR="00C45D63" w:rsidRPr="000A533D">
        <w:rPr>
          <w:rFonts w:ascii="Calibri" w:eastAsia="Times New Roman" w:hAnsi="Calibri" w:cs="Times New Roman"/>
          <w:sz w:val="24"/>
          <w:szCs w:val="24"/>
        </w:rPr>
        <w:t xml:space="preserve">gni </w:t>
      </w:r>
      <w:r w:rsidR="00C45D63">
        <w:rPr>
          <w:rFonts w:ascii="Calibri" w:eastAsia="Times New Roman" w:hAnsi="Calibri" w:cs="Times New Roman"/>
          <w:sz w:val="24"/>
          <w:szCs w:val="24"/>
        </w:rPr>
        <w:t>Funzione di Supporto organizzerà l</w:t>
      </w:r>
      <w:r w:rsidR="00C45D63" w:rsidRPr="000A533D">
        <w:rPr>
          <w:rFonts w:ascii="Calibri" w:eastAsia="Times New Roman" w:hAnsi="Calibri" w:cs="Times New Roman"/>
          <w:sz w:val="24"/>
          <w:szCs w:val="24"/>
        </w:rPr>
        <w:t xml:space="preserve">e </w:t>
      </w:r>
      <w:r w:rsidR="00C45D63">
        <w:rPr>
          <w:rFonts w:ascii="Calibri" w:eastAsia="Times New Roman" w:hAnsi="Calibri" w:cs="Times New Roman"/>
          <w:sz w:val="24"/>
          <w:szCs w:val="24"/>
        </w:rPr>
        <w:t xml:space="preserve">proprie </w:t>
      </w:r>
      <w:r w:rsidR="00C45D63" w:rsidRPr="000A533D">
        <w:rPr>
          <w:rFonts w:ascii="Calibri" w:eastAsia="Times New Roman" w:hAnsi="Calibri" w:cs="Times New Roman"/>
          <w:sz w:val="24"/>
          <w:szCs w:val="24"/>
        </w:rPr>
        <w:t>attività</w:t>
      </w:r>
      <w:r w:rsidR="00C45D63">
        <w:rPr>
          <w:rFonts w:ascii="Calibri" w:eastAsia="Times New Roman" w:hAnsi="Calibri" w:cs="Times New Roman"/>
          <w:sz w:val="24"/>
          <w:szCs w:val="24"/>
        </w:rPr>
        <w:t xml:space="preserve">, </w:t>
      </w:r>
      <w:r w:rsidR="00C45D63" w:rsidRPr="00B03749">
        <w:rPr>
          <w:rFonts w:ascii="Calibri" w:eastAsia="Times New Roman" w:hAnsi="Calibri" w:cs="Times New Roman"/>
          <w:sz w:val="24"/>
          <w:szCs w:val="24"/>
        </w:rPr>
        <w:t xml:space="preserve">partendo </w:t>
      </w:r>
      <w:r w:rsidR="00C45D63">
        <w:rPr>
          <w:rFonts w:ascii="Calibri" w:eastAsia="Times New Roman" w:hAnsi="Calibri" w:cs="Times New Roman"/>
          <w:sz w:val="24"/>
          <w:szCs w:val="24"/>
        </w:rPr>
        <w:t xml:space="preserve">da quelle di base inserite nelle </w:t>
      </w:r>
      <w:r w:rsidR="00C45D63" w:rsidRPr="00B2315E">
        <w:rPr>
          <w:rFonts w:ascii="Calibri" w:eastAsia="Times New Roman" w:hAnsi="Calibri" w:cs="Times New Roman"/>
          <w:b/>
          <w:sz w:val="24"/>
          <w:szCs w:val="24"/>
        </w:rPr>
        <w:t>Sc</w:t>
      </w:r>
      <w:r w:rsidR="00C45D63" w:rsidRPr="00B05AEA">
        <w:rPr>
          <w:rFonts w:ascii="Calibri" w:eastAsia="Times New Roman" w:hAnsi="Calibri" w:cs="Times New Roman"/>
          <w:b/>
          <w:sz w:val="24"/>
          <w:szCs w:val="24"/>
        </w:rPr>
        <w:t>hede analitiche</w:t>
      </w:r>
      <w:r w:rsidR="00C45D63">
        <w:rPr>
          <w:rFonts w:ascii="Calibri" w:eastAsia="Times New Roman" w:hAnsi="Calibri" w:cs="Times New Roman"/>
          <w:sz w:val="24"/>
          <w:szCs w:val="24"/>
        </w:rPr>
        <w:t xml:space="preserve"> (</w:t>
      </w:r>
      <w:r w:rsidR="00B357AE" w:rsidRPr="0015492F">
        <w:rPr>
          <w:rFonts w:ascii="Calibri" w:eastAsia="Times New Roman" w:hAnsi="Calibri" w:cs="Times New Roman"/>
          <w:b/>
          <w:sz w:val="24"/>
          <w:szCs w:val="24"/>
        </w:rPr>
        <w:t xml:space="preserve">vedere schede divise per funzione, allegate al </w:t>
      </w:r>
      <w:r w:rsidR="00C45D63" w:rsidRPr="0015492F">
        <w:rPr>
          <w:rFonts w:ascii="Calibri" w:eastAsia="Times New Roman" w:hAnsi="Calibri" w:cs="Times New Roman"/>
          <w:b/>
          <w:sz w:val="24"/>
          <w:szCs w:val="24"/>
        </w:rPr>
        <w:t>Vol.5</w:t>
      </w:r>
      <w:r w:rsidR="00C45D63" w:rsidRPr="007B2644">
        <w:rPr>
          <w:rFonts w:ascii="Calibri" w:eastAsia="Times New Roman" w:hAnsi="Calibri" w:cs="Times New Roman"/>
          <w:sz w:val="24"/>
          <w:szCs w:val="24"/>
        </w:rPr>
        <w:t>),</w:t>
      </w:r>
      <w:r w:rsidR="00C45D63">
        <w:rPr>
          <w:rFonts w:ascii="Calibri" w:eastAsia="Times New Roman" w:hAnsi="Calibri" w:cs="Times New Roman"/>
          <w:sz w:val="24"/>
          <w:szCs w:val="24"/>
        </w:rPr>
        <w:t xml:space="preserve"> ma tenendo conto ovviamente della natura, della tipologia dell'evento in corso e delle eventuali disposizioni emanate</w:t>
      </w:r>
      <w:r w:rsidR="00C45D63" w:rsidRPr="000A533D">
        <w:rPr>
          <w:rFonts w:ascii="Calibri" w:eastAsia="Times New Roman" w:hAnsi="Calibri" w:cs="Times New Roman"/>
          <w:sz w:val="24"/>
          <w:szCs w:val="24"/>
        </w:rPr>
        <w:t xml:space="preserve"> dalle </w:t>
      </w:r>
      <w:r w:rsidR="00C45D63">
        <w:rPr>
          <w:rFonts w:ascii="Calibri" w:eastAsia="Times New Roman" w:hAnsi="Calibri" w:cs="Times New Roman"/>
          <w:sz w:val="24"/>
          <w:szCs w:val="24"/>
        </w:rPr>
        <w:t xml:space="preserve">Strutture sovracomunali </w:t>
      </w:r>
      <w:r w:rsidR="00C45D63" w:rsidRPr="000A533D">
        <w:rPr>
          <w:rFonts w:ascii="Calibri" w:eastAsia="Times New Roman" w:hAnsi="Calibri" w:cs="Times New Roman"/>
          <w:sz w:val="24"/>
          <w:szCs w:val="24"/>
        </w:rPr>
        <w:t>(</w:t>
      </w:r>
      <w:r w:rsidR="00C45D63">
        <w:rPr>
          <w:rFonts w:ascii="Calibri" w:eastAsia="Times New Roman" w:hAnsi="Calibri" w:cs="Times New Roman"/>
          <w:sz w:val="24"/>
          <w:szCs w:val="24"/>
        </w:rPr>
        <w:t>Di.Coma.C.,</w:t>
      </w:r>
      <w:r w:rsidR="00676E82">
        <w:rPr>
          <w:rFonts w:ascii="Calibri" w:eastAsia="Times New Roman" w:hAnsi="Calibri" w:cs="Times New Roman"/>
          <w:sz w:val="24"/>
          <w:szCs w:val="24"/>
        </w:rPr>
        <w:t xml:space="preserve"> C.O.R.</w:t>
      </w:r>
      <w:r w:rsidR="00C45D63" w:rsidRPr="000A533D">
        <w:rPr>
          <w:rFonts w:ascii="Calibri" w:eastAsia="Times New Roman" w:hAnsi="Calibri" w:cs="Times New Roman"/>
          <w:sz w:val="24"/>
          <w:szCs w:val="24"/>
        </w:rPr>
        <w:t xml:space="preserve">, </w:t>
      </w:r>
      <w:r w:rsidR="00C45D63" w:rsidRPr="005A3EAB">
        <w:rPr>
          <w:rFonts w:ascii="Calibri" w:eastAsia="Times New Roman" w:hAnsi="Calibri" w:cs="Times New Roman"/>
          <w:sz w:val="24"/>
          <w:szCs w:val="24"/>
        </w:rPr>
        <w:t>C.</w:t>
      </w:r>
      <w:r w:rsidR="005A3EAB" w:rsidRPr="005A3EAB">
        <w:rPr>
          <w:rFonts w:ascii="Calibri" w:eastAsia="Times New Roman" w:hAnsi="Calibri" w:cs="Times New Roman"/>
          <w:sz w:val="24"/>
          <w:szCs w:val="24"/>
        </w:rPr>
        <w:t>C</w:t>
      </w:r>
      <w:r w:rsidR="00C45D63" w:rsidRPr="005A3EAB">
        <w:rPr>
          <w:rFonts w:ascii="Calibri" w:eastAsia="Times New Roman" w:hAnsi="Calibri" w:cs="Times New Roman"/>
          <w:sz w:val="24"/>
          <w:szCs w:val="24"/>
        </w:rPr>
        <w:t>.</w:t>
      </w:r>
      <w:r w:rsidR="005A3EAB">
        <w:rPr>
          <w:rFonts w:ascii="Calibri" w:eastAsia="Times New Roman" w:hAnsi="Calibri" w:cs="Times New Roman"/>
          <w:sz w:val="24"/>
          <w:szCs w:val="24"/>
        </w:rPr>
        <w:t>A</w:t>
      </w:r>
      <w:r w:rsidR="00C45D63" w:rsidRPr="000A533D">
        <w:rPr>
          <w:rFonts w:ascii="Calibri" w:eastAsia="Times New Roman" w:hAnsi="Calibri" w:cs="Times New Roman"/>
          <w:sz w:val="24"/>
          <w:szCs w:val="24"/>
        </w:rPr>
        <w:t>.</w:t>
      </w:r>
      <w:r w:rsidR="00C45D63">
        <w:rPr>
          <w:rFonts w:ascii="Calibri" w:eastAsia="Times New Roman" w:hAnsi="Calibri" w:cs="Times New Roman"/>
          <w:sz w:val="24"/>
          <w:szCs w:val="24"/>
        </w:rPr>
        <w:t>, C.C.S.).</w:t>
      </w:r>
    </w:p>
    <w:p w:rsidR="00676E82" w:rsidRDefault="00676E82" w:rsidP="00676E82">
      <w:pPr>
        <w:spacing w:after="0" w:line="360" w:lineRule="auto"/>
        <w:jc w:val="both"/>
        <w:rPr>
          <w:rFonts w:ascii="Calibri" w:eastAsia="Times New Roman" w:hAnsi="Calibri" w:cs="Times New Roman"/>
          <w:sz w:val="24"/>
          <w:szCs w:val="24"/>
        </w:rPr>
        <w:sectPr w:rsidR="00676E82" w:rsidSect="001A5145">
          <w:headerReference w:type="default" r:id="rId24"/>
          <w:footerReference w:type="default" r:id="rId25"/>
          <w:pgSz w:w="11907" w:h="16839" w:code="9"/>
          <w:pgMar w:top="1418" w:right="1200" w:bottom="1800" w:left="1200" w:header="960" w:footer="960" w:gutter="0"/>
          <w:pgNumType w:start="0"/>
          <w:cols w:space="360"/>
          <w:titlePg/>
          <w:docGrid w:linePitch="299"/>
        </w:sectPr>
      </w:pPr>
    </w:p>
    <w:p w:rsidR="00C45D63" w:rsidRPr="00133935" w:rsidRDefault="00297707" w:rsidP="00664273">
      <w:pPr>
        <w:spacing w:after="0"/>
        <w:ind w:left="-709"/>
        <w:jc w:val="center"/>
        <w:rPr>
          <w:rFonts w:ascii="Calibri" w:eastAsia="Times New Roman" w:hAnsi="Calibri" w:cs="Times New Roman"/>
          <w:sz w:val="24"/>
          <w:szCs w:val="24"/>
        </w:rPr>
        <w:sectPr w:rsidR="00C45D63" w:rsidRPr="00133935" w:rsidSect="00664273">
          <w:pgSz w:w="16839" w:h="11907" w:orient="landscape" w:code="9"/>
          <w:pgMar w:top="1200" w:right="1104" w:bottom="1200" w:left="1800" w:header="960" w:footer="960" w:gutter="0"/>
          <w:cols w:space="360"/>
          <w:docGrid w:linePitch="299"/>
        </w:sectPr>
      </w:pPr>
      <w:r>
        <w:rPr>
          <w:rFonts w:ascii="Calibri" w:eastAsia="Times New Roman" w:hAnsi="Calibri" w:cs="Times New Roman"/>
          <w:noProof/>
          <w:sz w:val="24"/>
          <w:szCs w:val="24"/>
          <w:lang w:eastAsia="it-IT"/>
        </w:rPr>
        <w:lastRenderedPageBreak/>
        <w:drawing>
          <wp:inline distT="0" distB="0" distL="0" distR="0">
            <wp:extent cx="7921737" cy="54578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97" b="6077"/>
                    <a:stretch/>
                  </pic:blipFill>
                  <pic:spPr bwMode="auto">
                    <a:xfrm>
                      <a:off x="0" y="0"/>
                      <a:ext cx="7948072" cy="54759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675D5" w:rsidRDefault="00D675D5" w:rsidP="00D675D5">
      <w:pPr>
        <w:spacing w:after="0" w:line="360" w:lineRule="auto"/>
        <w:jc w:val="both"/>
        <w:rPr>
          <w:rFonts w:ascii="Calibri" w:eastAsia="Calibri" w:hAnsi="Calibri" w:cs="Times New Roman"/>
          <w:b/>
          <w:bCs/>
          <w:sz w:val="24"/>
          <w:szCs w:val="24"/>
        </w:rPr>
      </w:pPr>
      <w:r w:rsidRPr="00D675D5">
        <w:rPr>
          <w:rFonts w:ascii="Calibri" w:eastAsia="Calibri" w:hAnsi="Calibri" w:cs="Times New Roman"/>
          <w:b/>
          <w:bCs/>
          <w:sz w:val="24"/>
          <w:szCs w:val="24"/>
        </w:rPr>
        <w:lastRenderedPageBreak/>
        <w:t>PROCEDURE PER LE COMUNICAZIONI</w:t>
      </w:r>
    </w:p>
    <w:p w:rsidR="00D675D5" w:rsidRPr="00D675D5" w:rsidRDefault="00D675D5" w:rsidP="00D675D5">
      <w:pPr>
        <w:spacing w:after="0" w:line="360" w:lineRule="auto"/>
        <w:jc w:val="both"/>
        <w:rPr>
          <w:rFonts w:ascii="Calibri" w:eastAsia="Calibri" w:hAnsi="Calibri" w:cs="Times New Roman"/>
          <w:b/>
          <w:bCs/>
          <w:sz w:val="24"/>
          <w:szCs w:val="24"/>
        </w:rPr>
      </w:pPr>
    </w:p>
    <w:p w:rsidR="0029465C" w:rsidRDefault="0029465C" w:rsidP="0029465C">
      <w:pPr>
        <w:spacing w:line="360" w:lineRule="auto"/>
        <w:jc w:val="both"/>
        <w:rPr>
          <w:rFonts w:ascii="Calibri" w:eastAsia="Calibri" w:hAnsi="Calibri" w:cs="Times New Roman"/>
          <w:sz w:val="24"/>
          <w:szCs w:val="24"/>
        </w:rPr>
      </w:pPr>
      <w:r>
        <w:rPr>
          <w:rFonts w:ascii="Calibri" w:eastAsia="Calibri" w:hAnsi="Calibri" w:cs="Times New Roman"/>
          <w:sz w:val="24"/>
          <w:szCs w:val="24"/>
        </w:rPr>
        <w:t>La protezione civile è un sistema e per funzionare è necessario che venga garantito un costante flusso di comunicazioni tra i vari attori coinvolti.</w:t>
      </w:r>
    </w:p>
    <w:p w:rsidR="0029465C" w:rsidRDefault="0029465C" w:rsidP="0029465C">
      <w:pPr>
        <w:spacing w:line="360" w:lineRule="auto"/>
        <w:jc w:val="both"/>
        <w:rPr>
          <w:rFonts w:ascii="Calibri" w:eastAsia="Calibri" w:hAnsi="Calibri" w:cs="Times New Roman"/>
          <w:sz w:val="24"/>
          <w:szCs w:val="24"/>
        </w:rPr>
      </w:pPr>
      <w:r>
        <w:rPr>
          <w:rFonts w:ascii="Calibri" w:eastAsia="Calibri" w:hAnsi="Calibri" w:cs="Times New Roman"/>
          <w:sz w:val="24"/>
          <w:szCs w:val="24"/>
        </w:rPr>
        <w:t>Per questo motivo il Piano comunale di protezione civile prevede delle procedure apposite atte ad ottimizzare lo scambio di informazioni tra la struttura comunale e le strutture sovraordinate.</w:t>
      </w:r>
    </w:p>
    <w:p w:rsidR="0029465C" w:rsidRDefault="0029465C" w:rsidP="0029465C">
      <w:pPr>
        <w:spacing w:line="360" w:lineRule="auto"/>
        <w:jc w:val="both"/>
        <w:rPr>
          <w:rFonts w:ascii="Calibri" w:eastAsia="Calibri" w:hAnsi="Calibri" w:cs="Times New Roman"/>
          <w:sz w:val="24"/>
          <w:szCs w:val="24"/>
        </w:rPr>
      </w:pPr>
      <w:r>
        <w:rPr>
          <w:rFonts w:ascii="Calibri" w:eastAsia="Calibri" w:hAnsi="Calibri" w:cs="Times New Roman"/>
          <w:sz w:val="24"/>
          <w:szCs w:val="24"/>
        </w:rPr>
        <w:t>Queste procedure sono divise come segue:</w:t>
      </w:r>
    </w:p>
    <w:p w:rsidR="0029465C" w:rsidRDefault="0029465C" w:rsidP="0029465C">
      <w:pPr>
        <w:pStyle w:val="Paragrafoelenco"/>
        <w:numPr>
          <w:ilvl w:val="0"/>
          <w:numId w:val="14"/>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i</w:t>
      </w:r>
      <w:r w:rsidRPr="00D534C3">
        <w:rPr>
          <w:rFonts w:ascii="Calibri" w:eastAsia="Calibri" w:hAnsi="Calibri" w:cs="Times New Roman"/>
          <w:sz w:val="24"/>
          <w:szCs w:val="24"/>
        </w:rPr>
        <w:t xml:space="preserve">ndicazioni per </w:t>
      </w:r>
      <w:r w:rsidRPr="00690BCB">
        <w:rPr>
          <w:rFonts w:ascii="Calibri" w:eastAsia="Calibri" w:hAnsi="Calibri" w:cs="Times New Roman"/>
          <w:sz w:val="24"/>
          <w:szCs w:val="24"/>
        </w:rPr>
        <w:t>le comunicazioni relativeall’</w:t>
      </w:r>
      <w:r w:rsidRPr="00690BCB">
        <w:rPr>
          <w:rFonts w:ascii="Calibri" w:eastAsia="Calibri" w:hAnsi="Calibri" w:cs="Times New Roman"/>
          <w:b/>
          <w:sz w:val="24"/>
          <w:szCs w:val="24"/>
        </w:rPr>
        <w:t>attivazionedel P.T.</w:t>
      </w:r>
      <w:r w:rsidR="00676E82">
        <w:rPr>
          <w:rFonts w:ascii="Calibri" w:eastAsia="Calibri" w:hAnsi="Calibri" w:cs="Times New Roman"/>
          <w:b/>
          <w:sz w:val="24"/>
          <w:szCs w:val="24"/>
        </w:rPr>
        <w:t xml:space="preserve">C. </w:t>
      </w:r>
      <w:r w:rsidRPr="00690BCB">
        <w:rPr>
          <w:rFonts w:ascii="Calibri" w:eastAsia="Calibri" w:hAnsi="Calibri" w:cs="Times New Roman"/>
          <w:b/>
          <w:sz w:val="24"/>
          <w:szCs w:val="24"/>
        </w:rPr>
        <w:t>e C.O.C</w:t>
      </w:r>
      <w:r w:rsidRPr="00D534C3">
        <w:rPr>
          <w:rFonts w:ascii="Calibri" w:eastAsia="Calibri" w:hAnsi="Calibri" w:cs="Times New Roman"/>
          <w:sz w:val="24"/>
          <w:szCs w:val="24"/>
        </w:rPr>
        <w:t>.</w:t>
      </w:r>
      <w:r>
        <w:rPr>
          <w:rFonts w:ascii="Calibri" w:eastAsia="Calibri" w:hAnsi="Calibri" w:cs="Times New Roman"/>
          <w:sz w:val="24"/>
          <w:szCs w:val="24"/>
        </w:rPr>
        <w:t>;</w:t>
      </w:r>
    </w:p>
    <w:p w:rsidR="0029465C" w:rsidRPr="00D534C3" w:rsidRDefault="0029465C" w:rsidP="0029465C">
      <w:pPr>
        <w:pStyle w:val="Paragrafoelenco"/>
        <w:numPr>
          <w:ilvl w:val="0"/>
          <w:numId w:val="14"/>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i</w:t>
      </w:r>
      <w:r w:rsidRPr="00D534C3">
        <w:rPr>
          <w:rFonts w:ascii="Calibri" w:eastAsia="Calibri" w:hAnsi="Calibri" w:cs="Times New Roman"/>
          <w:sz w:val="24"/>
          <w:szCs w:val="24"/>
        </w:rPr>
        <w:t xml:space="preserve">ndicazioni per le </w:t>
      </w:r>
      <w:r w:rsidRPr="00690BCB">
        <w:rPr>
          <w:rFonts w:ascii="Calibri" w:eastAsia="Calibri" w:hAnsi="Calibri" w:cs="Times New Roman"/>
          <w:sz w:val="24"/>
          <w:szCs w:val="24"/>
        </w:rPr>
        <w:t>comunicazioni relative ai</w:t>
      </w:r>
      <w:r>
        <w:rPr>
          <w:rFonts w:ascii="Calibri" w:eastAsia="Calibri" w:hAnsi="Calibri" w:cs="Times New Roman"/>
          <w:b/>
          <w:sz w:val="24"/>
          <w:szCs w:val="24"/>
        </w:rPr>
        <w:t>report</w:t>
      </w:r>
      <w:r w:rsidRPr="00690BCB">
        <w:rPr>
          <w:rFonts w:ascii="Calibri" w:eastAsia="Calibri" w:hAnsi="Calibri" w:cs="Times New Roman"/>
          <w:b/>
          <w:sz w:val="24"/>
          <w:szCs w:val="24"/>
        </w:rPr>
        <w:t xml:space="preserve"> su</w:t>
      </w:r>
      <w:r>
        <w:rPr>
          <w:rFonts w:ascii="Calibri" w:eastAsia="Calibri" w:hAnsi="Calibri" w:cs="Times New Roman"/>
          <w:b/>
          <w:sz w:val="24"/>
          <w:szCs w:val="24"/>
        </w:rPr>
        <w:t xml:space="preserve">gli eventi in corso e </w:t>
      </w:r>
      <w:r w:rsidRPr="00690BCB">
        <w:rPr>
          <w:rFonts w:ascii="Calibri" w:eastAsia="Calibri" w:hAnsi="Calibri" w:cs="Times New Roman"/>
          <w:b/>
          <w:sz w:val="24"/>
          <w:szCs w:val="24"/>
        </w:rPr>
        <w:t>sulle prime stime dei dan</w:t>
      </w:r>
      <w:r w:rsidRPr="00F13153">
        <w:rPr>
          <w:rFonts w:ascii="Calibri" w:eastAsia="Calibri" w:hAnsi="Calibri" w:cs="Times New Roman"/>
          <w:b/>
          <w:sz w:val="24"/>
          <w:szCs w:val="24"/>
        </w:rPr>
        <w:t>ni</w:t>
      </w:r>
      <w:r>
        <w:rPr>
          <w:rFonts w:ascii="Calibri" w:eastAsia="Calibri" w:hAnsi="Calibri" w:cs="Times New Roman"/>
          <w:sz w:val="24"/>
          <w:szCs w:val="24"/>
        </w:rPr>
        <w:t>;</w:t>
      </w:r>
    </w:p>
    <w:p w:rsidR="0029465C" w:rsidRDefault="0029465C" w:rsidP="0029465C">
      <w:pPr>
        <w:pStyle w:val="Paragrafoelenco"/>
        <w:numPr>
          <w:ilvl w:val="0"/>
          <w:numId w:val="14"/>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 xml:space="preserve">indicazioni per le </w:t>
      </w:r>
      <w:r w:rsidRPr="00690BCB">
        <w:rPr>
          <w:rFonts w:ascii="Calibri" w:eastAsia="Calibri" w:hAnsi="Calibri" w:cs="Times New Roman"/>
          <w:sz w:val="24"/>
          <w:szCs w:val="24"/>
        </w:rPr>
        <w:t>comunicazioni relative all’</w:t>
      </w:r>
      <w:r w:rsidRPr="00690BCB">
        <w:rPr>
          <w:rFonts w:ascii="Calibri" w:eastAsia="Calibri" w:hAnsi="Calibri" w:cs="Times New Roman"/>
          <w:b/>
          <w:sz w:val="24"/>
          <w:szCs w:val="24"/>
        </w:rPr>
        <w:t>impiego del volontariato</w:t>
      </w:r>
      <w:r>
        <w:rPr>
          <w:rFonts w:ascii="Calibri" w:eastAsia="Calibri" w:hAnsi="Calibri" w:cs="Times New Roman"/>
          <w:sz w:val="24"/>
          <w:szCs w:val="24"/>
        </w:rPr>
        <w:t>attraverso il portale istituzionale in uso presso la Regione Umbria.</w:t>
      </w:r>
    </w:p>
    <w:p w:rsidR="0029465C" w:rsidRDefault="0029465C" w:rsidP="0015492F">
      <w:pPr>
        <w:rPr>
          <w:rFonts w:ascii="Calibri" w:eastAsia="Calibri" w:hAnsi="Calibri" w:cs="Times New Roman"/>
          <w:b/>
          <w:sz w:val="24"/>
          <w:szCs w:val="24"/>
        </w:rPr>
      </w:pPr>
    </w:p>
    <w:p w:rsidR="0029465C" w:rsidRPr="003B7B7B" w:rsidRDefault="0029465C" w:rsidP="0029465C">
      <w:pPr>
        <w:jc w:val="center"/>
        <w:rPr>
          <w:rFonts w:ascii="Calibri" w:eastAsia="Calibri" w:hAnsi="Calibri" w:cs="Times New Roman"/>
          <w:b/>
          <w:sz w:val="24"/>
          <w:szCs w:val="24"/>
        </w:rPr>
      </w:pPr>
      <w:r w:rsidRPr="003B7B7B">
        <w:rPr>
          <w:rFonts w:ascii="Calibri" w:eastAsia="Calibri" w:hAnsi="Calibri" w:cs="Times New Roman"/>
          <w:b/>
          <w:sz w:val="24"/>
          <w:szCs w:val="24"/>
        </w:rPr>
        <w:t>Criteri generali per le comunicazioni</w:t>
      </w:r>
    </w:p>
    <w:p w:rsidR="0029465C" w:rsidRDefault="0029465C" w:rsidP="0029465C">
      <w:pPr>
        <w:spacing w:line="360" w:lineRule="auto"/>
        <w:jc w:val="both"/>
        <w:rPr>
          <w:rFonts w:ascii="Calibri" w:eastAsia="Calibri" w:hAnsi="Calibri" w:cs="Times New Roman"/>
          <w:sz w:val="24"/>
          <w:szCs w:val="24"/>
        </w:rPr>
      </w:pPr>
      <w:r>
        <w:rPr>
          <w:rFonts w:ascii="Calibri" w:eastAsia="Calibri" w:hAnsi="Calibri" w:cs="Times New Roman"/>
          <w:sz w:val="24"/>
          <w:szCs w:val="24"/>
        </w:rPr>
        <w:t>Per quanto riguarda le comunicazioni trattate in queste procedure, il Comune adotterà i seguenti criteri di massima:</w:t>
      </w:r>
    </w:p>
    <w:p w:rsidR="0029465C" w:rsidRDefault="0029465C" w:rsidP="0029465C">
      <w:pPr>
        <w:pStyle w:val="Paragrafoelenco"/>
        <w:numPr>
          <w:ilvl w:val="0"/>
          <w:numId w:val="13"/>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le comunicazioni avverranno a mezzo</w:t>
      </w:r>
      <w:r w:rsidRPr="009852B2">
        <w:rPr>
          <w:rFonts w:ascii="Calibri" w:eastAsia="Calibri" w:hAnsi="Calibri" w:cs="Times New Roman"/>
          <w:b/>
          <w:sz w:val="24"/>
          <w:szCs w:val="24"/>
        </w:rPr>
        <w:t>posta elettronica</w:t>
      </w:r>
      <w:r>
        <w:rPr>
          <w:rFonts w:ascii="Calibri" w:eastAsia="Calibri" w:hAnsi="Calibri" w:cs="Times New Roman"/>
          <w:sz w:val="24"/>
          <w:szCs w:val="24"/>
        </w:rPr>
        <w:t>,</w:t>
      </w:r>
      <w:r w:rsidRPr="00BB4031">
        <w:rPr>
          <w:rFonts w:ascii="Calibri" w:eastAsia="Calibri" w:hAnsi="Calibri" w:cs="Times New Roman"/>
          <w:b/>
          <w:sz w:val="24"/>
          <w:szCs w:val="24"/>
        </w:rPr>
        <w:t>PEC</w:t>
      </w:r>
      <w:r>
        <w:rPr>
          <w:rFonts w:ascii="Calibri" w:eastAsia="Calibri" w:hAnsi="Calibri" w:cs="Times New Roman"/>
          <w:sz w:val="24"/>
          <w:szCs w:val="24"/>
        </w:rPr>
        <w:t xml:space="preserve"> e </w:t>
      </w:r>
      <w:r>
        <w:rPr>
          <w:rFonts w:ascii="Calibri" w:eastAsia="Calibri" w:hAnsi="Calibri" w:cs="Times New Roman"/>
          <w:b/>
          <w:sz w:val="24"/>
          <w:szCs w:val="24"/>
        </w:rPr>
        <w:t>f</w:t>
      </w:r>
      <w:r w:rsidRPr="005F7DCD">
        <w:rPr>
          <w:rFonts w:ascii="Calibri" w:eastAsia="Calibri" w:hAnsi="Calibri" w:cs="Times New Roman"/>
          <w:b/>
          <w:sz w:val="24"/>
          <w:szCs w:val="24"/>
        </w:rPr>
        <w:t>ax</w:t>
      </w:r>
      <w:r>
        <w:rPr>
          <w:rFonts w:ascii="Calibri" w:eastAsia="Calibri" w:hAnsi="Calibri" w:cs="Times New Roman"/>
          <w:sz w:val="24"/>
          <w:szCs w:val="24"/>
        </w:rPr>
        <w:t xml:space="preserve"> utilizzando la </w:t>
      </w:r>
      <w:r w:rsidRPr="00053E26">
        <w:rPr>
          <w:rFonts w:ascii="Calibri" w:eastAsia="Calibri" w:hAnsi="Calibri" w:cs="Times New Roman"/>
          <w:sz w:val="24"/>
          <w:szCs w:val="24"/>
        </w:rPr>
        <w:t>modulisticascaricabile dal sito istituzionale della Regione Umbria al seguente link</w:t>
      </w:r>
      <w:r w:rsidRPr="006E6C34">
        <w:rPr>
          <w:rFonts w:ascii="Calibri" w:eastAsia="Calibri" w:hAnsi="Calibri" w:cs="Times New Roman"/>
          <w:b/>
          <w:bCs/>
          <w:sz w:val="24"/>
          <w:szCs w:val="24"/>
        </w:rPr>
        <w:t>http://www.regione.umbria.it/protezione-civile/pianificazione-comunale</w:t>
      </w:r>
      <w:r w:rsidRPr="00053E26">
        <w:rPr>
          <w:rFonts w:ascii="Calibri" w:eastAsia="Calibri" w:hAnsi="Calibri" w:cs="Times New Roman"/>
          <w:sz w:val="24"/>
          <w:szCs w:val="24"/>
        </w:rPr>
        <w:t>;</w:t>
      </w:r>
    </w:p>
    <w:p w:rsidR="0029465C" w:rsidRDefault="0029465C" w:rsidP="0029465C">
      <w:pPr>
        <w:pStyle w:val="Paragrafoelenco"/>
        <w:numPr>
          <w:ilvl w:val="0"/>
          <w:numId w:val="13"/>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in caso di impossibilità all’invio di mail, si procederà ad effettuare le comunicazioni anche per le vie brevi (la formalizzazione ufficiale avverrà appena possibile);</w:t>
      </w:r>
    </w:p>
    <w:p w:rsidR="0029465C" w:rsidRDefault="0029465C" w:rsidP="0029465C">
      <w:pPr>
        <w:pStyle w:val="Paragrafoelenco"/>
        <w:numPr>
          <w:ilvl w:val="0"/>
          <w:numId w:val="13"/>
        </w:numPr>
        <w:spacing w:after="0" w:line="360" w:lineRule="auto"/>
        <w:contextualSpacing w:val="0"/>
        <w:jc w:val="both"/>
        <w:rPr>
          <w:rFonts w:ascii="Calibri" w:eastAsia="Calibri" w:hAnsi="Calibri" w:cs="Times New Roman"/>
          <w:sz w:val="24"/>
          <w:szCs w:val="24"/>
        </w:rPr>
      </w:pPr>
      <w:r>
        <w:rPr>
          <w:rFonts w:ascii="Calibri" w:eastAsia="Calibri" w:hAnsi="Calibri" w:cs="Times New Roman"/>
          <w:sz w:val="24"/>
          <w:szCs w:val="24"/>
        </w:rPr>
        <w:t>tutte le comunicazioni in entrata e in uscita dovranno essere regolarmente protocollate.</w:t>
      </w:r>
    </w:p>
    <w:p w:rsidR="0029465C" w:rsidRPr="00D534C3" w:rsidRDefault="0029465C" w:rsidP="0029465C">
      <w:pPr>
        <w:pStyle w:val="Paragrafoelenco"/>
        <w:spacing w:after="0" w:line="360" w:lineRule="auto"/>
        <w:contextualSpacing w:val="0"/>
        <w:jc w:val="both"/>
        <w:rPr>
          <w:rFonts w:ascii="Calibri" w:eastAsia="Calibri" w:hAnsi="Calibri" w:cs="Times New Roman"/>
          <w:sz w:val="24"/>
          <w:szCs w:val="24"/>
        </w:rPr>
      </w:pPr>
    </w:p>
    <w:p w:rsidR="0029465C" w:rsidRDefault="0029465C" w:rsidP="0029465C">
      <w:pPr>
        <w:spacing w:line="360" w:lineRule="auto"/>
        <w:jc w:val="both"/>
        <w:rPr>
          <w:rFonts w:ascii="Calibri" w:eastAsia="Calibri" w:hAnsi="Calibri" w:cs="Times New Roman"/>
          <w:sz w:val="24"/>
          <w:szCs w:val="24"/>
        </w:rPr>
      </w:pPr>
      <w:r>
        <w:rPr>
          <w:rFonts w:ascii="Calibri" w:eastAsia="Calibri" w:hAnsi="Calibri" w:cs="Times New Roman"/>
          <w:sz w:val="24"/>
          <w:szCs w:val="24"/>
        </w:rPr>
        <w:t>Le procedure di comunicazione inserite in questo piano restano valide fino a differenti disposizioni che potranno essere date, anche a seguito di eventi critici particolari, da Regione o Dipartimento della Protezione Civile.</w:t>
      </w:r>
    </w:p>
    <w:p w:rsidR="00C7417A" w:rsidRDefault="00C7417A" w:rsidP="00BB4031">
      <w:pPr>
        <w:jc w:val="both"/>
        <w:rPr>
          <w:rFonts w:ascii="Calibri" w:eastAsia="Calibri" w:hAnsi="Calibri" w:cs="Times New Roman"/>
          <w:sz w:val="24"/>
          <w:szCs w:val="24"/>
        </w:rPr>
        <w:sectPr w:rsidR="00C7417A" w:rsidSect="009D3820">
          <w:headerReference w:type="default" r:id="rId27"/>
          <w:pgSz w:w="11907" w:h="16839" w:code="9"/>
          <w:pgMar w:top="1418" w:right="1200" w:bottom="1800" w:left="1200" w:header="960" w:footer="960" w:gutter="0"/>
          <w:cols w:space="360"/>
          <w:docGrid w:linePitch="218"/>
        </w:sectPr>
      </w:pPr>
    </w:p>
    <w:p w:rsidR="00EC6D79" w:rsidRPr="008C1B9F" w:rsidRDefault="00EC6D79" w:rsidP="008C1B9F">
      <w:pPr>
        <w:pStyle w:val="Paragrafoelenco"/>
        <w:numPr>
          <w:ilvl w:val="0"/>
          <w:numId w:val="25"/>
        </w:numPr>
        <w:tabs>
          <w:tab w:val="left" w:pos="0"/>
        </w:tabs>
        <w:ind w:left="-142" w:firstLine="142"/>
        <w:jc w:val="center"/>
        <w:rPr>
          <w:rFonts w:ascii="Calibri" w:eastAsia="Calibri" w:hAnsi="Calibri" w:cs="Times New Roman"/>
          <w:b/>
          <w:sz w:val="28"/>
          <w:szCs w:val="28"/>
        </w:rPr>
      </w:pPr>
      <w:r w:rsidRPr="00B73C84">
        <w:rPr>
          <w:rFonts w:ascii="Calibri" w:eastAsia="Calibri" w:hAnsi="Calibri" w:cs="Times New Roman"/>
          <w:b/>
          <w:sz w:val="28"/>
          <w:szCs w:val="28"/>
        </w:rPr>
        <w:lastRenderedPageBreak/>
        <w:t>INDICAZIONI PER LE COMUNICAZIONI RELATIVE ALL'ATTIVAZIONE DEL P.T.</w:t>
      </w:r>
      <w:r w:rsidR="003846A9">
        <w:rPr>
          <w:rFonts w:ascii="Calibri" w:eastAsia="Calibri" w:hAnsi="Calibri" w:cs="Times New Roman"/>
          <w:b/>
          <w:sz w:val="28"/>
          <w:szCs w:val="28"/>
        </w:rPr>
        <w:t xml:space="preserve">C. </w:t>
      </w:r>
      <w:r w:rsidRPr="008C1B9F">
        <w:rPr>
          <w:rFonts w:ascii="Calibri" w:eastAsia="Calibri" w:hAnsi="Calibri" w:cs="Times New Roman"/>
          <w:b/>
          <w:sz w:val="28"/>
          <w:szCs w:val="28"/>
        </w:rPr>
        <w:t xml:space="preserve"> e C.O.C.</w:t>
      </w:r>
    </w:p>
    <w:p w:rsidR="00BA332F" w:rsidRDefault="00C7417A" w:rsidP="00B73C84">
      <w:pPr>
        <w:spacing w:after="0"/>
        <w:jc w:val="both"/>
        <w:rPr>
          <w:rFonts w:ascii="Calibri" w:eastAsia="Calibri" w:hAnsi="Calibri" w:cs="Times New Roman"/>
          <w:sz w:val="24"/>
          <w:szCs w:val="24"/>
        </w:rPr>
      </w:pPr>
      <w:r w:rsidRPr="001B2505">
        <w:rPr>
          <w:rFonts w:ascii="Calibri" w:eastAsia="Calibri" w:hAnsi="Calibri" w:cs="Times New Roman"/>
          <w:sz w:val="24"/>
          <w:szCs w:val="24"/>
        </w:rPr>
        <w:t xml:space="preserve">Le strutture </w:t>
      </w:r>
      <w:r w:rsidR="001B2505">
        <w:rPr>
          <w:rFonts w:ascii="Calibri" w:eastAsia="Calibri" w:hAnsi="Calibri" w:cs="Times New Roman"/>
          <w:sz w:val="24"/>
          <w:szCs w:val="24"/>
        </w:rPr>
        <w:t>di comando comunali</w:t>
      </w:r>
      <w:r w:rsidRPr="001B2505">
        <w:rPr>
          <w:rFonts w:ascii="Calibri" w:eastAsia="Calibri" w:hAnsi="Calibri" w:cs="Times New Roman"/>
          <w:sz w:val="24"/>
          <w:szCs w:val="24"/>
        </w:rPr>
        <w:t xml:space="preserve"> individuate </w:t>
      </w:r>
      <w:r w:rsidR="00213AF6" w:rsidRPr="001B2505">
        <w:rPr>
          <w:rFonts w:ascii="Calibri" w:eastAsia="Calibri" w:hAnsi="Calibri" w:cs="Times New Roman"/>
          <w:sz w:val="24"/>
          <w:szCs w:val="24"/>
        </w:rPr>
        <w:t>in</w:t>
      </w:r>
      <w:r w:rsidRPr="001B2505">
        <w:rPr>
          <w:rFonts w:ascii="Calibri" w:eastAsia="Calibri" w:hAnsi="Calibri" w:cs="Times New Roman"/>
          <w:sz w:val="24"/>
          <w:szCs w:val="24"/>
        </w:rPr>
        <w:t xml:space="preserve"> questo piano</w:t>
      </w:r>
      <w:r w:rsidR="001B2505">
        <w:rPr>
          <w:rFonts w:ascii="Calibri" w:eastAsia="Calibri" w:hAnsi="Calibri" w:cs="Times New Roman"/>
          <w:sz w:val="24"/>
          <w:szCs w:val="24"/>
        </w:rPr>
        <w:t>,</w:t>
      </w:r>
      <w:r w:rsidRPr="001B2505">
        <w:rPr>
          <w:rFonts w:ascii="Calibri" w:eastAsia="Calibri" w:hAnsi="Calibri" w:cs="Times New Roman"/>
          <w:sz w:val="24"/>
          <w:szCs w:val="24"/>
        </w:rPr>
        <w:t xml:space="preserve"> sono il </w:t>
      </w:r>
      <w:r w:rsidR="008C1B9F">
        <w:rPr>
          <w:rFonts w:ascii="Calibri" w:eastAsia="Calibri" w:hAnsi="Calibri" w:cs="Times New Roman"/>
          <w:b/>
          <w:sz w:val="24"/>
          <w:szCs w:val="24"/>
        </w:rPr>
        <w:t>Presidio Territoriale Comunale</w:t>
      </w:r>
      <w:r w:rsidR="003F51EF" w:rsidRPr="003F51EF">
        <w:rPr>
          <w:rFonts w:ascii="Calibri" w:eastAsia="Calibri" w:hAnsi="Calibri" w:cs="Times New Roman"/>
          <w:sz w:val="24"/>
          <w:szCs w:val="24"/>
        </w:rPr>
        <w:t xml:space="preserve">e </w:t>
      </w:r>
      <w:r w:rsidRPr="001B2505">
        <w:rPr>
          <w:rFonts w:ascii="Calibri" w:eastAsia="Calibri" w:hAnsi="Calibri" w:cs="Times New Roman"/>
          <w:sz w:val="24"/>
          <w:szCs w:val="24"/>
        </w:rPr>
        <w:t xml:space="preserve">il </w:t>
      </w:r>
      <w:r w:rsidRPr="001B2505">
        <w:rPr>
          <w:rFonts w:ascii="Calibri" w:eastAsia="Calibri" w:hAnsi="Calibri" w:cs="Times New Roman"/>
          <w:b/>
          <w:sz w:val="24"/>
          <w:szCs w:val="24"/>
        </w:rPr>
        <w:t>Centro Operativo Comunale</w:t>
      </w:r>
      <w:r w:rsidR="00BA332F">
        <w:rPr>
          <w:rFonts w:ascii="Calibri" w:eastAsia="Calibri" w:hAnsi="Calibri" w:cs="Times New Roman"/>
          <w:sz w:val="24"/>
          <w:szCs w:val="24"/>
        </w:rPr>
        <w:t>.</w:t>
      </w:r>
    </w:p>
    <w:p w:rsidR="00BA332F" w:rsidRPr="00A51F25" w:rsidRDefault="00BA332F" w:rsidP="00B73C84">
      <w:pPr>
        <w:spacing w:after="0"/>
        <w:jc w:val="both"/>
        <w:rPr>
          <w:rFonts w:ascii="Calibri" w:eastAsia="Calibri" w:hAnsi="Calibri" w:cs="Times New Roman"/>
          <w:sz w:val="10"/>
          <w:szCs w:val="24"/>
        </w:rPr>
      </w:pPr>
    </w:p>
    <w:p w:rsidR="00F236EF" w:rsidRPr="006E6C34" w:rsidRDefault="00F236EF" w:rsidP="00B73C84">
      <w:pPr>
        <w:spacing w:after="0"/>
        <w:jc w:val="both"/>
        <w:rPr>
          <w:rFonts w:ascii="Calibri" w:eastAsia="Calibri" w:hAnsi="Calibri" w:cs="Times New Roman"/>
          <w:sz w:val="24"/>
          <w:szCs w:val="24"/>
        </w:rPr>
      </w:pPr>
      <w:r>
        <w:rPr>
          <w:rFonts w:ascii="Calibri" w:eastAsia="Calibri" w:hAnsi="Calibri" w:cs="Times New Roman"/>
          <w:sz w:val="24"/>
          <w:szCs w:val="24"/>
        </w:rPr>
        <w:t xml:space="preserve">Le comunicazioni </w:t>
      </w:r>
      <w:r w:rsidRPr="006E6C34">
        <w:rPr>
          <w:rFonts w:ascii="Calibri" w:eastAsia="Calibri" w:hAnsi="Calibri" w:cs="Times New Roman"/>
          <w:sz w:val="24"/>
          <w:szCs w:val="24"/>
        </w:rPr>
        <w:t xml:space="preserve">verso gli </w:t>
      </w:r>
      <w:r w:rsidR="00B73C84" w:rsidRPr="006E6C34">
        <w:rPr>
          <w:rFonts w:ascii="Calibri" w:eastAsia="Calibri" w:hAnsi="Calibri" w:cs="Times New Roman"/>
          <w:sz w:val="24"/>
          <w:szCs w:val="24"/>
        </w:rPr>
        <w:t>E</w:t>
      </w:r>
      <w:r w:rsidRPr="006E6C34">
        <w:rPr>
          <w:rFonts w:ascii="Calibri" w:eastAsia="Calibri" w:hAnsi="Calibri" w:cs="Times New Roman"/>
          <w:sz w:val="24"/>
          <w:szCs w:val="24"/>
        </w:rPr>
        <w:t>nti sovracomunali dovranno obbligatoriamente avvenire in caso di:</w:t>
      </w:r>
    </w:p>
    <w:p w:rsidR="001B2505" w:rsidRPr="006E6C34" w:rsidRDefault="008C1B9F" w:rsidP="00B73C84">
      <w:pPr>
        <w:pStyle w:val="Paragrafoelenco"/>
        <w:numPr>
          <w:ilvl w:val="0"/>
          <w:numId w:val="27"/>
        </w:numPr>
        <w:spacing w:after="0"/>
        <w:jc w:val="both"/>
        <w:rPr>
          <w:rFonts w:ascii="Calibri" w:eastAsia="Calibri" w:hAnsi="Calibri" w:cs="Times New Roman"/>
          <w:sz w:val="24"/>
          <w:szCs w:val="24"/>
        </w:rPr>
      </w:pPr>
      <w:r w:rsidRPr="006E6C34">
        <w:rPr>
          <w:rFonts w:ascii="Calibri" w:eastAsia="Calibri" w:hAnsi="Calibri" w:cs="Times New Roman"/>
          <w:b/>
          <w:sz w:val="24"/>
          <w:szCs w:val="24"/>
        </w:rPr>
        <w:t>attivazione P.T.</w:t>
      </w:r>
      <w:r w:rsidR="003846A9">
        <w:rPr>
          <w:rFonts w:ascii="Calibri" w:eastAsia="Calibri" w:hAnsi="Calibri" w:cs="Times New Roman"/>
          <w:b/>
          <w:sz w:val="24"/>
          <w:szCs w:val="24"/>
        </w:rPr>
        <w:t>C.</w:t>
      </w:r>
      <w:r w:rsidR="00333535" w:rsidRPr="006E6C34">
        <w:rPr>
          <w:rFonts w:ascii="Calibri" w:eastAsia="Calibri" w:hAnsi="Calibri" w:cs="Times New Roman"/>
          <w:sz w:val="24"/>
          <w:szCs w:val="24"/>
        </w:rPr>
        <w:t>operant</w:t>
      </w:r>
      <w:r w:rsidR="00FE19FF" w:rsidRPr="006E6C34">
        <w:rPr>
          <w:rFonts w:ascii="Calibri" w:eastAsia="Calibri" w:hAnsi="Calibri" w:cs="Times New Roman"/>
          <w:sz w:val="24"/>
          <w:szCs w:val="24"/>
        </w:rPr>
        <w:t>e</w:t>
      </w:r>
      <w:r w:rsidR="00333535" w:rsidRPr="006E6C34">
        <w:rPr>
          <w:rFonts w:ascii="Calibri" w:eastAsia="Calibri" w:hAnsi="Calibri" w:cs="Times New Roman"/>
          <w:sz w:val="24"/>
          <w:szCs w:val="24"/>
        </w:rPr>
        <w:t xml:space="preserve"> sul territorio </w:t>
      </w:r>
      <w:r w:rsidR="007C4E08" w:rsidRPr="006E6C34">
        <w:rPr>
          <w:rFonts w:ascii="Calibri" w:eastAsia="Calibri" w:hAnsi="Calibri" w:cs="Times New Roman"/>
          <w:sz w:val="24"/>
          <w:szCs w:val="24"/>
        </w:rPr>
        <w:t xml:space="preserve">al </w:t>
      </w:r>
      <w:r w:rsidR="00FE19FF" w:rsidRPr="006E6C34">
        <w:rPr>
          <w:rFonts w:ascii="Calibri" w:eastAsia="Calibri" w:hAnsi="Calibri" w:cs="Times New Roman"/>
          <w:sz w:val="24"/>
          <w:szCs w:val="24"/>
        </w:rPr>
        <w:t>verificarsi di fenomeni meteo avversi attesi (a partire da quelli riconducibili al Codice Giallo)</w:t>
      </w:r>
      <w:r w:rsidR="00333535" w:rsidRPr="006E6C34">
        <w:rPr>
          <w:rFonts w:ascii="Calibri" w:eastAsia="Calibri" w:hAnsi="Calibri" w:cs="Times New Roman"/>
          <w:sz w:val="24"/>
          <w:szCs w:val="24"/>
        </w:rPr>
        <w:t>;</w:t>
      </w:r>
    </w:p>
    <w:p w:rsidR="00440DF2" w:rsidRPr="006E6C34" w:rsidRDefault="00440DF2" w:rsidP="00B73C84">
      <w:pPr>
        <w:pStyle w:val="Paragrafoelenco"/>
        <w:numPr>
          <w:ilvl w:val="0"/>
          <w:numId w:val="27"/>
        </w:numPr>
        <w:spacing w:after="0"/>
        <w:jc w:val="both"/>
        <w:rPr>
          <w:rFonts w:ascii="Calibri" w:eastAsia="Calibri" w:hAnsi="Calibri" w:cs="Times New Roman"/>
          <w:sz w:val="24"/>
          <w:szCs w:val="24"/>
        </w:rPr>
      </w:pPr>
      <w:r w:rsidRPr="006E6C34">
        <w:rPr>
          <w:rFonts w:ascii="Calibri" w:eastAsia="Calibri" w:hAnsi="Calibri" w:cs="Times New Roman"/>
          <w:sz w:val="24"/>
          <w:szCs w:val="24"/>
        </w:rPr>
        <w:t xml:space="preserve">attivazione del </w:t>
      </w:r>
      <w:r w:rsidRPr="006E6C34">
        <w:rPr>
          <w:rFonts w:ascii="Calibri" w:eastAsia="Calibri" w:hAnsi="Calibri" w:cs="Times New Roman"/>
          <w:b/>
          <w:sz w:val="24"/>
          <w:szCs w:val="24"/>
        </w:rPr>
        <w:t>C.O.C.</w:t>
      </w:r>
      <w:r w:rsidRPr="006E6C34">
        <w:rPr>
          <w:rFonts w:ascii="Calibri" w:eastAsia="Calibri" w:hAnsi="Calibri" w:cs="Times New Roman"/>
          <w:sz w:val="24"/>
          <w:szCs w:val="24"/>
        </w:rPr>
        <w:t xml:space="preserve">in </w:t>
      </w:r>
      <w:r w:rsidR="00F236EF" w:rsidRPr="006E6C34">
        <w:rPr>
          <w:rFonts w:ascii="Calibri" w:eastAsia="Calibri" w:hAnsi="Calibri" w:cs="Times New Roman"/>
          <w:sz w:val="24"/>
          <w:szCs w:val="24"/>
        </w:rPr>
        <w:t xml:space="preserve">fase di </w:t>
      </w:r>
      <w:r w:rsidR="001358EE" w:rsidRPr="006E6C34">
        <w:rPr>
          <w:rFonts w:ascii="Calibri" w:eastAsia="Calibri" w:hAnsi="Calibri" w:cs="Times New Roman"/>
          <w:b/>
          <w:sz w:val="24"/>
          <w:szCs w:val="24"/>
        </w:rPr>
        <w:t>PRE-</w:t>
      </w:r>
      <w:r w:rsidR="00F236EF" w:rsidRPr="006E6C34">
        <w:rPr>
          <w:rFonts w:ascii="Calibri" w:eastAsia="Calibri" w:hAnsi="Calibri" w:cs="Times New Roman"/>
          <w:b/>
          <w:sz w:val="24"/>
          <w:szCs w:val="24"/>
        </w:rPr>
        <w:t>ALLARME accertata</w:t>
      </w:r>
      <w:r w:rsidR="00F236EF" w:rsidRPr="006E6C34">
        <w:rPr>
          <w:rFonts w:ascii="Calibri" w:eastAsia="Calibri" w:hAnsi="Calibri" w:cs="Times New Roman"/>
          <w:sz w:val="24"/>
          <w:szCs w:val="24"/>
        </w:rPr>
        <w:t xml:space="preserve"> dalla prima ricognizione avvenuta sul territorio </w:t>
      </w:r>
      <w:r w:rsidR="00BA332F" w:rsidRPr="006E6C34">
        <w:rPr>
          <w:rFonts w:ascii="Calibri" w:eastAsia="Calibri" w:hAnsi="Calibri" w:cs="Times New Roman"/>
          <w:sz w:val="24"/>
          <w:szCs w:val="24"/>
        </w:rPr>
        <w:t>dal</w:t>
      </w:r>
      <w:r w:rsidR="003846A9" w:rsidRPr="006E6C34">
        <w:rPr>
          <w:rFonts w:ascii="Calibri" w:eastAsia="Calibri" w:hAnsi="Calibri" w:cs="Times New Roman"/>
          <w:sz w:val="24"/>
          <w:szCs w:val="24"/>
        </w:rPr>
        <w:t>P.T.</w:t>
      </w:r>
      <w:r w:rsidR="003846A9">
        <w:rPr>
          <w:rFonts w:ascii="Calibri" w:eastAsia="Calibri" w:hAnsi="Calibri" w:cs="Times New Roman"/>
          <w:sz w:val="24"/>
          <w:szCs w:val="24"/>
        </w:rPr>
        <w:t>C.;</w:t>
      </w:r>
    </w:p>
    <w:p w:rsidR="00F236EF" w:rsidRPr="006E6C34" w:rsidRDefault="00F236EF" w:rsidP="00B73C84">
      <w:pPr>
        <w:pStyle w:val="Paragrafoelenco"/>
        <w:numPr>
          <w:ilvl w:val="0"/>
          <w:numId w:val="27"/>
        </w:numPr>
        <w:spacing w:after="0"/>
        <w:jc w:val="both"/>
        <w:rPr>
          <w:rFonts w:ascii="Calibri" w:eastAsia="Calibri" w:hAnsi="Calibri" w:cs="Times New Roman"/>
          <w:sz w:val="24"/>
          <w:szCs w:val="24"/>
        </w:rPr>
      </w:pPr>
      <w:r w:rsidRPr="006E6C34">
        <w:rPr>
          <w:rFonts w:ascii="Calibri" w:eastAsia="Calibri" w:hAnsi="Calibri" w:cs="Times New Roman"/>
          <w:sz w:val="24"/>
          <w:szCs w:val="24"/>
        </w:rPr>
        <w:t xml:space="preserve">fase di </w:t>
      </w:r>
      <w:r w:rsidRPr="006E6C34">
        <w:rPr>
          <w:rFonts w:ascii="Calibri" w:eastAsia="Calibri" w:hAnsi="Calibri" w:cs="Times New Roman"/>
          <w:b/>
          <w:sz w:val="24"/>
          <w:szCs w:val="24"/>
        </w:rPr>
        <w:t xml:space="preserve">ALLARME </w:t>
      </w:r>
      <w:r w:rsidRPr="006E6C34">
        <w:rPr>
          <w:rFonts w:ascii="Calibri" w:eastAsia="Calibri" w:hAnsi="Calibri" w:cs="Times New Roman"/>
          <w:sz w:val="24"/>
          <w:szCs w:val="24"/>
        </w:rPr>
        <w:t>per l'aggravarsi di eventi in corso sul territorio o per l'accadimento di un fenomeno improvviso(terremoto)</w:t>
      </w:r>
      <w:r w:rsidR="002876A6" w:rsidRPr="006E6C34">
        <w:rPr>
          <w:rFonts w:ascii="Calibri" w:eastAsia="Calibri" w:hAnsi="Calibri" w:cs="Times New Roman"/>
          <w:sz w:val="24"/>
          <w:szCs w:val="24"/>
        </w:rPr>
        <w:t>.</w:t>
      </w:r>
    </w:p>
    <w:p w:rsidR="00BA332F" w:rsidRPr="006E6C34" w:rsidRDefault="00C7417A" w:rsidP="006536F7">
      <w:pPr>
        <w:spacing w:before="240" w:after="0"/>
        <w:jc w:val="both"/>
        <w:rPr>
          <w:rFonts w:ascii="Calibri" w:eastAsia="Calibri" w:hAnsi="Calibri" w:cs="Times New Roman"/>
          <w:i/>
          <w:sz w:val="28"/>
          <w:szCs w:val="28"/>
          <w:u w:val="single"/>
        </w:rPr>
      </w:pPr>
      <w:r w:rsidRPr="006E6C34">
        <w:rPr>
          <w:rFonts w:ascii="Calibri" w:eastAsia="Calibri" w:hAnsi="Calibri" w:cs="Times New Roman"/>
          <w:i/>
          <w:sz w:val="28"/>
          <w:szCs w:val="28"/>
          <w:u w:val="single"/>
        </w:rPr>
        <w:t>Cosa comunicare</w:t>
      </w:r>
    </w:p>
    <w:p w:rsidR="00BA332F" w:rsidRPr="006E6C34" w:rsidRDefault="00BA332F" w:rsidP="001E32AE">
      <w:pPr>
        <w:pStyle w:val="Paragrafoelenco"/>
        <w:numPr>
          <w:ilvl w:val="0"/>
          <w:numId w:val="29"/>
        </w:numPr>
        <w:spacing w:after="0"/>
        <w:ind w:left="709"/>
        <w:jc w:val="both"/>
        <w:rPr>
          <w:rFonts w:ascii="Calibri" w:eastAsia="Calibri" w:hAnsi="Calibri" w:cs="Times New Roman"/>
          <w:sz w:val="24"/>
          <w:szCs w:val="24"/>
        </w:rPr>
      </w:pPr>
      <w:r w:rsidRPr="006E6C34">
        <w:rPr>
          <w:rFonts w:ascii="Calibri" w:eastAsia="Calibri" w:hAnsi="Calibri" w:cs="Times New Roman"/>
          <w:sz w:val="24"/>
          <w:szCs w:val="24"/>
        </w:rPr>
        <w:t xml:space="preserve">Attivazione e composizione del </w:t>
      </w:r>
      <w:r w:rsidR="00676E82" w:rsidRPr="006E6C34">
        <w:rPr>
          <w:rFonts w:ascii="Calibri" w:eastAsia="Calibri" w:hAnsi="Calibri" w:cs="Times New Roman"/>
          <w:sz w:val="24"/>
          <w:szCs w:val="24"/>
        </w:rPr>
        <w:t>P.T.</w:t>
      </w:r>
      <w:r w:rsidR="00676E82">
        <w:rPr>
          <w:rFonts w:ascii="Calibri" w:eastAsia="Calibri" w:hAnsi="Calibri" w:cs="Times New Roman"/>
          <w:sz w:val="24"/>
          <w:szCs w:val="24"/>
        </w:rPr>
        <w:t xml:space="preserve">C. </w:t>
      </w:r>
      <w:r w:rsidRPr="006E6C34">
        <w:rPr>
          <w:rFonts w:ascii="Calibri" w:eastAsia="Calibri" w:hAnsi="Calibri" w:cs="Times New Roman"/>
          <w:sz w:val="24"/>
          <w:szCs w:val="24"/>
        </w:rPr>
        <w:t>(</w:t>
      </w:r>
      <w:r w:rsidR="00FE19FF" w:rsidRPr="006E6C34">
        <w:rPr>
          <w:rFonts w:ascii="Calibri" w:eastAsia="Calibri" w:hAnsi="Calibri" w:cs="Times New Roman"/>
          <w:sz w:val="24"/>
          <w:szCs w:val="24"/>
        </w:rPr>
        <w:t>in carta semplice, scaricabile dal sito della Regione Umbria sotto riportato</w:t>
      </w:r>
      <w:r w:rsidRPr="006E6C34">
        <w:rPr>
          <w:rFonts w:ascii="Calibri" w:eastAsia="Calibri" w:hAnsi="Calibri" w:cs="Times New Roman"/>
          <w:sz w:val="24"/>
          <w:szCs w:val="24"/>
        </w:rPr>
        <w:t>);</w:t>
      </w:r>
    </w:p>
    <w:p w:rsidR="00BA332F" w:rsidRPr="006E6C34" w:rsidRDefault="00BA332F" w:rsidP="001E32AE">
      <w:pPr>
        <w:pStyle w:val="Paragrafoelenco"/>
        <w:numPr>
          <w:ilvl w:val="0"/>
          <w:numId w:val="29"/>
        </w:numPr>
        <w:spacing w:after="0"/>
        <w:ind w:left="709"/>
        <w:jc w:val="both"/>
        <w:rPr>
          <w:rFonts w:ascii="Calibri" w:eastAsia="Calibri" w:hAnsi="Calibri" w:cs="Times New Roman"/>
          <w:sz w:val="24"/>
          <w:szCs w:val="24"/>
        </w:rPr>
      </w:pPr>
      <w:r w:rsidRPr="006E6C34">
        <w:rPr>
          <w:rFonts w:ascii="Calibri" w:eastAsia="Calibri" w:hAnsi="Calibri" w:cs="Times New Roman"/>
          <w:sz w:val="24"/>
          <w:szCs w:val="24"/>
        </w:rPr>
        <w:t>Avvenuta attivazione a mezzo ordinanza del C.O.C.</w:t>
      </w:r>
      <w:r w:rsidR="00FE19FF" w:rsidRPr="006E6C34">
        <w:rPr>
          <w:rFonts w:ascii="Calibri" w:eastAsia="Calibri" w:hAnsi="Calibri" w:cs="Times New Roman"/>
          <w:sz w:val="24"/>
          <w:szCs w:val="24"/>
        </w:rPr>
        <w:t xml:space="preserve"> (modello al Volume 5 o scaricabile dal sito della Regione Umbria sotto riportato)</w:t>
      </w:r>
      <w:r w:rsidRPr="006E6C34">
        <w:rPr>
          <w:rFonts w:ascii="Calibri" w:eastAsia="Calibri" w:hAnsi="Calibri" w:cs="Times New Roman"/>
          <w:sz w:val="24"/>
          <w:szCs w:val="24"/>
        </w:rPr>
        <w:t>;</w:t>
      </w:r>
    </w:p>
    <w:p w:rsidR="00C7417A" w:rsidRPr="006E6C34" w:rsidRDefault="00C7417A" w:rsidP="001E32AE">
      <w:pPr>
        <w:pStyle w:val="Paragrafoelenco"/>
        <w:numPr>
          <w:ilvl w:val="0"/>
          <w:numId w:val="29"/>
        </w:numPr>
        <w:spacing w:after="0"/>
        <w:ind w:left="709"/>
        <w:jc w:val="both"/>
        <w:rPr>
          <w:rFonts w:ascii="Calibri" w:eastAsia="Calibri" w:hAnsi="Calibri" w:cs="Times New Roman"/>
          <w:sz w:val="24"/>
          <w:szCs w:val="24"/>
        </w:rPr>
      </w:pPr>
      <w:r w:rsidRPr="006E6C34">
        <w:rPr>
          <w:rFonts w:ascii="Calibri" w:eastAsia="Calibri" w:hAnsi="Calibri" w:cs="Times New Roman"/>
          <w:sz w:val="24"/>
          <w:szCs w:val="24"/>
        </w:rPr>
        <w:t xml:space="preserve">Nominativi e ruolo del personale impiegato </w:t>
      </w:r>
      <w:r w:rsidR="00BA332F" w:rsidRPr="006E6C34">
        <w:rPr>
          <w:rFonts w:ascii="Calibri" w:eastAsia="Calibri" w:hAnsi="Calibri" w:cs="Times New Roman"/>
          <w:sz w:val="24"/>
          <w:szCs w:val="24"/>
        </w:rPr>
        <w:t>nel C.O.C</w:t>
      </w:r>
      <w:r w:rsidRPr="006E6C34">
        <w:rPr>
          <w:rFonts w:ascii="Calibri" w:eastAsia="Calibri" w:hAnsi="Calibri" w:cs="Times New Roman"/>
          <w:sz w:val="24"/>
          <w:szCs w:val="24"/>
        </w:rPr>
        <w:t>.;</w:t>
      </w:r>
    </w:p>
    <w:p w:rsidR="00C7417A" w:rsidRPr="006E6C34" w:rsidRDefault="00C7417A" w:rsidP="001E32AE">
      <w:pPr>
        <w:pStyle w:val="Paragrafoelenco"/>
        <w:numPr>
          <w:ilvl w:val="0"/>
          <w:numId w:val="29"/>
        </w:numPr>
        <w:spacing w:after="0"/>
        <w:ind w:left="709"/>
        <w:jc w:val="both"/>
        <w:rPr>
          <w:rFonts w:ascii="Calibri" w:eastAsia="Calibri" w:hAnsi="Calibri" w:cs="Times New Roman"/>
          <w:sz w:val="24"/>
          <w:szCs w:val="24"/>
        </w:rPr>
      </w:pPr>
      <w:r w:rsidRPr="006E6C34">
        <w:rPr>
          <w:rFonts w:ascii="Calibri" w:eastAsia="Calibri" w:hAnsi="Calibri" w:cs="Times New Roman"/>
          <w:sz w:val="24"/>
          <w:szCs w:val="24"/>
        </w:rPr>
        <w:t xml:space="preserve">Tutti i recapiti (telefonici e mail) per comunicare con </w:t>
      </w:r>
      <w:r w:rsidR="00BA332F" w:rsidRPr="006E6C34">
        <w:rPr>
          <w:rFonts w:ascii="Calibri" w:eastAsia="Calibri" w:hAnsi="Calibri" w:cs="Times New Roman"/>
          <w:sz w:val="24"/>
          <w:szCs w:val="24"/>
        </w:rPr>
        <w:t xml:space="preserve">il </w:t>
      </w:r>
      <w:r w:rsidRPr="006E6C34">
        <w:rPr>
          <w:rFonts w:ascii="Calibri" w:eastAsia="Calibri" w:hAnsi="Calibri" w:cs="Times New Roman"/>
          <w:sz w:val="24"/>
          <w:szCs w:val="24"/>
        </w:rPr>
        <w:t>C.O.C.;</w:t>
      </w:r>
    </w:p>
    <w:p w:rsidR="00B73C84" w:rsidRPr="006E6C34" w:rsidRDefault="00C7417A" w:rsidP="001E32AE">
      <w:pPr>
        <w:pStyle w:val="Paragrafoelenco"/>
        <w:numPr>
          <w:ilvl w:val="0"/>
          <w:numId w:val="29"/>
        </w:numPr>
        <w:spacing w:after="0"/>
        <w:ind w:left="709"/>
        <w:jc w:val="both"/>
        <w:rPr>
          <w:rFonts w:ascii="Calibri" w:eastAsia="Calibri" w:hAnsi="Calibri" w:cs="Times New Roman"/>
          <w:sz w:val="24"/>
          <w:szCs w:val="24"/>
        </w:rPr>
      </w:pPr>
      <w:r w:rsidRPr="006E6C34">
        <w:rPr>
          <w:rFonts w:ascii="Calibri" w:eastAsia="Calibri" w:hAnsi="Calibri" w:cs="Times New Roman"/>
          <w:sz w:val="24"/>
          <w:szCs w:val="24"/>
        </w:rPr>
        <w:t xml:space="preserve">La chiusura per cessata esigenza </w:t>
      </w:r>
      <w:r w:rsidR="00BA332F" w:rsidRPr="006E6C34">
        <w:rPr>
          <w:rFonts w:ascii="Calibri" w:eastAsia="Calibri" w:hAnsi="Calibri" w:cs="Times New Roman"/>
          <w:sz w:val="24"/>
          <w:szCs w:val="24"/>
        </w:rPr>
        <w:t>del</w:t>
      </w:r>
      <w:r w:rsidR="003846A9" w:rsidRPr="006E6C34">
        <w:rPr>
          <w:rFonts w:ascii="Calibri" w:eastAsia="Calibri" w:hAnsi="Calibri" w:cs="Times New Roman"/>
          <w:sz w:val="24"/>
          <w:szCs w:val="24"/>
        </w:rPr>
        <w:t>P.T.</w:t>
      </w:r>
      <w:r w:rsidR="003846A9">
        <w:rPr>
          <w:rFonts w:ascii="Calibri" w:eastAsia="Calibri" w:hAnsi="Calibri" w:cs="Times New Roman"/>
          <w:sz w:val="24"/>
          <w:szCs w:val="24"/>
        </w:rPr>
        <w:t>C.</w:t>
      </w:r>
      <w:r w:rsidR="00FE19FF" w:rsidRPr="006E6C34">
        <w:rPr>
          <w:rFonts w:ascii="Calibri" w:eastAsia="Calibri" w:hAnsi="Calibri" w:cs="Times New Roman"/>
          <w:sz w:val="24"/>
          <w:szCs w:val="24"/>
        </w:rPr>
        <w:t xml:space="preserve">o del </w:t>
      </w:r>
      <w:r w:rsidRPr="006E6C34">
        <w:rPr>
          <w:rFonts w:ascii="Calibri" w:eastAsia="Calibri" w:hAnsi="Calibri" w:cs="Times New Roman"/>
          <w:sz w:val="24"/>
          <w:szCs w:val="24"/>
        </w:rPr>
        <w:t>C.O.C. (</w:t>
      </w:r>
      <w:r w:rsidR="00FE19FF" w:rsidRPr="006E6C34">
        <w:rPr>
          <w:rFonts w:ascii="Calibri" w:eastAsia="Calibri" w:hAnsi="Calibri" w:cs="Times New Roman"/>
          <w:sz w:val="24"/>
          <w:szCs w:val="24"/>
        </w:rPr>
        <w:t xml:space="preserve">per quest’ultimo </w:t>
      </w:r>
      <w:r w:rsidRPr="006E6C34">
        <w:rPr>
          <w:rFonts w:ascii="Calibri" w:eastAsia="Calibri" w:hAnsi="Calibri" w:cs="Times New Roman"/>
          <w:sz w:val="24"/>
          <w:szCs w:val="24"/>
        </w:rPr>
        <w:t>ordinanza</w:t>
      </w:r>
      <w:r w:rsidR="00FE19FF" w:rsidRPr="006E6C34">
        <w:rPr>
          <w:rFonts w:ascii="Calibri" w:eastAsia="Calibri" w:hAnsi="Calibri" w:cs="Times New Roman"/>
          <w:sz w:val="24"/>
          <w:szCs w:val="24"/>
        </w:rPr>
        <w:t xml:space="preserve"> sindacale)</w:t>
      </w:r>
      <w:r w:rsidRPr="006E6C34">
        <w:rPr>
          <w:rFonts w:ascii="Calibri" w:eastAsia="Calibri" w:hAnsi="Calibri" w:cs="Times New Roman"/>
          <w:sz w:val="24"/>
          <w:szCs w:val="24"/>
        </w:rPr>
        <w:t>.</w:t>
      </w:r>
    </w:p>
    <w:p w:rsidR="00C7417A" w:rsidRPr="00B73C84" w:rsidRDefault="00C7417A" w:rsidP="006536F7">
      <w:pPr>
        <w:tabs>
          <w:tab w:val="left" w:pos="9420"/>
        </w:tabs>
        <w:spacing w:before="240" w:after="0"/>
        <w:jc w:val="both"/>
        <w:rPr>
          <w:rFonts w:ascii="Calibri" w:eastAsia="Calibri" w:hAnsi="Calibri" w:cs="Times New Roman"/>
          <w:i/>
          <w:sz w:val="28"/>
          <w:szCs w:val="28"/>
          <w:u w:val="single"/>
        </w:rPr>
      </w:pPr>
      <w:r w:rsidRPr="00B73C84">
        <w:rPr>
          <w:rFonts w:ascii="Calibri" w:eastAsia="Calibri" w:hAnsi="Calibri" w:cs="Times New Roman"/>
          <w:i/>
          <w:sz w:val="28"/>
          <w:szCs w:val="28"/>
          <w:u w:val="single"/>
        </w:rPr>
        <w:t>Quando comunicare</w:t>
      </w:r>
    </w:p>
    <w:p w:rsidR="00020645" w:rsidRPr="00B73C84" w:rsidRDefault="00020645" w:rsidP="00B73C84">
      <w:pPr>
        <w:spacing w:after="0"/>
        <w:jc w:val="both"/>
        <w:rPr>
          <w:rFonts w:ascii="Calibri" w:eastAsia="Calibri" w:hAnsi="Calibri" w:cs="Times New Roman"/>
          <w:sz w:val="24"/>
          <w:szCs w:val="24"/>
        </w:rPr>
      </w:pPr>
      <w:r w:rsidRPr="00B73C84">
        <w:rPr>
          <w:rFonts w:ascii="Calibri" w:eastAsia="Calibri" w:hAnsi="Calibri" w:cs="Times New Roman"/>
          <w:sz w:val="24"/>
          <w:szCs w:val="24"/>
        </w:rPr>
        <w:t>Le comunicazioni avverranno nell’immediatezza e con i mezzi disponibili, fermo restando la necessità di trasmettere quanto prima gli atti ufficiali tramite PEC (contestualmente ad e-mail del documento inviato per P</w:t>
      </w:r>
      <w:r w:rsidR="00B73C84" w:rsidRPr="00B73C84">
        <w:rPr>
          <w:rFonts w:ascii="Calibri" w:eastAsia="Calibri" w:hAnsi="Calibri" w:cs="Times New Roman"/>
          <w:sz w:val="24"/>
          <w:szCs w:val="24"/>
        </w:rPr>
        <w:t>EC riportante il numero di prot</w:t>
      </w:r>
      <w:r w:rsidRPr="00B73C84">
        <w:rPr>
          <w:rFonts w:ascii="Calibri" w:eastAsia="Calibri" w:hAnsi="Calibri" w:cs="Times New Roman"/>
          <w:sz w:val="24"/>
          <w:szCs w:val="24"/>
        </w:rPr>
        <w:t>ocollo).</w:t>
      </w:r>
    </w:p>
    <w:p w:rsidR="00C7417A" w:rsidRPr="00B73C84" w:rsidRDefault="00C7417A" w:rsidP="006536F7">
      <w:pPr>
        <w:spacing w:before="240" w:after="0" w:line="240" w:lineRule="auto"/>
        <w:jc w:val="both"/>
        <w:rPr>
          <w:rFonts w:ascii="Calibri" w:eastAsia="Calibri" w:hAnsi="Calibri" w:cs="Times New Roman"/>
          <w:i/>
          <w:sz w:val="28"/>
          <w:szCs w:val="28"/>
          <w:u w:val="single"/>
        </w:rPr>
      </w:pPr>
      <w:r w:rsidRPr="00B73C84">
        <w:rPr>
          <w:rFonts w:ascii="Calibri" w:eastAsia="Calibri" w:hAnsi="Calibri" w:cs="Times New Roman"/>
          <w:i/>
          <w:sz w:val="28"/>
          <w:szCs w:val="28"/>
          <w:u w:val="single"/>
        </w:rPr>
        <w:t>A chi comunicare</w:t>
      </w:r>
    </w:p>
    <w:p w:rsidR="0014192C" w:rsidRDefault="0014192C" w:rsidP="006536F7">
      <w:pPr>
        <w:spacing w:after="0"/>
        <w:jc w:val="both"/>
        <w:rPr>
          <w:rFonts w:ascii="Calibri" w:eastAsia="Calibri" w:hAnsi="Calibri" w:cs="Times New Roman"/>
          <w:sz w:val="24"/>
          <w:szCs w:val="24"/>
        </w:rPr>
      </w:pPr>
      <w:r>
        <w:rPr>
          <w:rFonts w:ascii="Calibri" w:eastAsia="Calibri" w:hAnsi="Calibri" w:cs="Times New Roman"/>
          <w:sz w:val="24"/>
          <w:szCs w:val="24"/>
        </w:rPr>
        <w:t xml:space="preserve">Tutte le comunicazioni avverranno a mezzo </w:t>
      </w:r>
      <w:r w:rsidRPr="001358EE">
        <w:rPr>
          <w:rFonts w:ascii="Calibri" w:eastAsia="Calibri" w:hAnsi="Calibri" w:cs="Times New Roman"/>
          <w:b/>
          <w:sz w:val="24"/>
          <w:szCs w:val="24"/>
        </w:rPr>
        <w:t>posta elettronica</w:t>
      </w:r>
      <w:r w:rsidR="001358EE">
        <w:rPr>
          <w:rFonts w:ascii="Calibri" w:eastAsia="Calibri" w:hAnsi="Calibri" w:cs="Times New Roman"/>
          <w:sz w:val="24"/>
          <w:szCs w:val="24"/>
        </w:rPr>
        <w:t>,</w:t>
      </w:r>
      <w:r w:rsidRPr="00BB4031">
        <w:rPr>
          <w:rFonts w:ascii="Calibri" w:eastAsia="Calibri" w:hAnsi="Calibri" w:cs="Times New Roman"/>
          <w:b/>
          <w:sz w:val="24"/>
          <w:szCs w:val="24"/>
        </w:rPr>
        <w:t>PEC</w:t>
      </w:r>
      <w:r w:rsidR="001358EE">
        <w:rPr>
          <w:rFonts w:ascii="Calibri" w:eastAsia="Calibri" w:hAnsi="Calibri" w:cs="Times New Roman"/>
          <w:b/>
          <w:sz w:val="24"/>
          <w:szCs w:val="24"/>
        </w:rPr>
        <w:t xml:space="preserve"> e fax</w:t>
      </w:r>
      <w:r>
        <w:rPr>
          <w:rFonts w:ascii="Calibri" w:eastAsia="Calibri" w:hAnsi="Calibri" w:cs="Times New Roman"/>
          <w:sz w:val="24"/>
          <w:szCs w:val="24"/>
        </w:rPr>
        <w:t xml:space="preserve">, utilizzando la modulistica riportata </w:t>
      </w:r>
      <w:r w:rsidRPr="00053E26">
        <w:rPr>
          <w:rFonts w:ascii="Calibri" w:eastAsia="Calibri" w:hAnsi="Calibri" w:cs="Times New Roman"/>
          <w:sz w:val="24"/>
          <w:szCs w:val="24"/>
        </w:rPr>
        <w:t>nel sito istituzionale della Regione Umbria al seguente link</w:t>
      </w:r>
      <w:r w:rsidR="00516181" w:rsidRPr="006E6C34">
        <w:rPr>
          <w:rFonts w:ascii="Calibri" w:eastAsia="Calibri" w:hAnsi="Calibri" w:cs="Times New Roman"/>
          <w:b/>
          <w:bCs/>
          <w:sz w:val="24"/>
          <w:szCs w:val="24"/>
        </w:rPr>
        <w:t>http://www.regione.umbria.it/protezione-civile/pianificazione-comunale</w:t>
      </w:r>
      <w:r w:rsidR="00A51F25" w:rsidRPr="00053E26">
        <w:rPr>
          <w:rFonts w:ascii="Calibri" w:eastAsia="Calibri" w:hAnsi="Calibri" w:cs="Times New Roman"/>
          <w:sz w:val="24"/>
          <w:szCs w:val="24"/>
        </w:rPr>
        <w:t>,</w:t>
      </w:r>
      <w:r w:rsidRPr="00053E26">
        <w:rPr>
          <w:rFonts w:ascii="Calibri" w:eastAsia="Calibri" w:hAnsi="Calibri" w:cs="Times New Roman"/>
          <w:sz w:val="24"/>
          <w:szCs w:val="24"/>
        </w:rPr>
        <w:t xml:space="preserve"> ai s</w:t>
      </w:r>
      <w:r>
        <w:rPr>
          <w:rFonts w:ascii="Calibri" w:eastAsia="Calibri" w:hAnsi="Calibri" w:cs="Times New Roman"/>
          <w:sz w:val="24"/>
          <w:szCs w:val="24"/>
        </w:rPr>
        <w:t>eguenti contatti:</w:t>
      </w:r>
    </w:p>
    <w:p w:rsidR="00333535" w:rsidRPr="00E56365" w:rsidRDefault="00333535" w:rsidP="003929EB">
      <w:pPr>
        <w:pStyle w:val="Paragrafoelenco"/>
        <w:numPr>
          <w:ilvl w:val="0"/>
          <w:numId w:val="39"/>
        </w:numPr>
        <w:spacing w:after="0" w:line="240" w:lineRule="auto"/>
        <w:ind w:left="426"/>
        <w:jc w:val="both"/>
        <w:rPr>
          <w:i/>
          <w:sz w:val="24"/>
          <w:szCs w:val="24"/>
        </w:rPr>
      </w:pPr>
      <w:r w:rsidRPr="0014192C">
        <w:rPr>
          <w:sz w:val="24"/>
          <w:szCs w:val="24"/>
        </w:rPr>
        <w:t>S</w:t>
      </w:r>
      <w:r w:rsidR="00C867B3">
        <w:rPr>
          <w:sz w:val="24"/>
          <w:szCs w:val="24"/>
        </w:rPr>
        <w:t>.</w:t>
      </w:r>
      <w:r w:rsidRPr="0014192C">
        <w:rPr>
          <w:sz w:val="24"/>
          <w:szCs w:val="24"/>
        </w:rPr>
        <w:t>O</w:t>
      </w:r>
      <w:r w:rsidR="00C867B3">
        <w:rPr>
          <w:sz w:val="24"/>
          <w:szCs w:val="24"/>
        </w:rPr>
        <w:t>.</w:t>
      </w:r>
      <w:r w:rsidRPr="0014192C">
        <w:rPr>
          <w:sz w:val="24"/>
          <w:szCs w:val="24"/>
        </w:rPr>
        <w:t>R</w:t>
      </w:r>
      <w:r w:rsidR="00C867B3">
        <w:rPr>
          <w:sz w:val="24"/>
          <w:szCs w:val="24"/>
        </w:rPr>
        <w:t>.</w:t>
      </w:r>
      <w:r w:rsidRPr="0014192C">
        <w:rPr>
          <w:sz w:val="24"/>
          <w:szCs w:val="24"/>
        </w:rPr>
        <w:t xml:space="preserve"> - REGIONE </w:t>
      </w:r>
      <w:r w:rsidRPr="00E56365">
        <w:rPr>
          <w:sz w:val="24"/>
          <w:szCs w:val="24"/>
        </w:rPr>
        <w:t xml:space="preserve">UMBRIA: </w:t>
      </w:r>
      <w:r w:rsidRPr="00E56365">
        <w:rPr>
          <w:i/>
          <w:sz w:val="24"/>
          <w:szCs w:val="24"/>
        </w:rPr>
        <w:t>prociv@regione.umbria.it</w:t>
      </w:r>
      <w:r w:rsidRPr="00E56365">
        <w:rPr>
          <w:sz w:val="24"/>
          <w:szCs w:val="24"/>
        </w:rPr>
        <w:t xml:space="preserve"> / PEC: </w:t>
      </w:r>
      <w:r w:rsidRPr="00E56365">
        <w:rPr>
          <w:i/>
          <w:sz w:val="24"/>
          <w:szCs w:val="24"/>
        </w:rPr>
        <w:t>centroprotezionecivile.regione@postacert.umbria.it</w:t>
      </w:r>
    </w:p>
    <w:p w:rsidR="00333535" w:rsidRPr="00E56365" w:rsidRDefault="00333535" w:rsidP="003929EB">
      <w:pPr>
        <w:pStyle w:val="Paragrafoelenco"/>
        <w:numPr>
          <w:ilvl w:val="0"/>
          <w:numId w:val="39"/>
        </w:numPr>
        <w:spacing w:after="0"/>
        <w:ind w:left="426"/>
        <w:jc w:val="both"/>
        <w:rPr>
          <w:sz w:val="24"/>
        </w:rPr>
      </w:pPr>
      <w:r w:rsidRPr="00E56365">
        <w:rPr>
          <w:sz w:val="24"/>
        </w:rPr>
        <w:t xml:space="preserve">PREFETTURA-U.T.G. PERUGIA: </w:t>
      </w:r>
      <w:r w:rsidR="003929EB" w:rsidRPr="00E56365">
        <w:rPr>
          <w:sz w:val="24"/>
        </w:rPr>
        <w:t xml:space="preserve">lun-ven ore </w:t>
      </w:r>
      <w:r w:rsidRPr="00E56365">
        <w:rPr>
          <w:sz w:val="24"/>
        </w:rPr>
        <w:t>8</w:t>
      </w:r>
      <w:r w:rsidR="003929EB" w:rsidRPr="00E56365">
        <w:rPr>
          <w:sz w:val="24"/>
        </w:rPr>
        <w:t>.00</w:t>
      </w:r>
      <w:r w:rsidRPr="00E56365">
        <w:rPr>
          <w:sz w:val="24"/>
        </w:rPr>
        <w:t>-14.00</w:t>
      </w:r>
      <w:r w:rsidRPr="00E56365">
        <w:rPr>
          <w:i/>
          <w:sz w:val="24"/>
        </w:rPr>
        <w:t xml:space="preserve">: </w:t>
      </w:r>
      <w:r w:rsidR="006E6C34" w:rsidRPr="00E56365">
        <w:rPr>
          <w:i/>
          <w:sz w:val="24"/>
        </w:rPr>
        <w:t>protcivile.prefpg@pec.interno.it</w:t>
      </w:r>
    </w:p>
    <w:p w:rsidR="00333535" w:rsidRPr="00333535" w:rsidRDefault="00333535" w:rsidP="009112FE">
      <w:pPr>
        <w:spacing w:after="0"/>
        <w:ind w:left="3402"/>
        <w:jc w:val="both"/>
        <w:rPr>
          <w:i/>
          <w:sz w:val="24"/>
        </w:rPr>
      </w:pPr>
      <w:r w:rsidRPr="00E56365">
        <w:rPr>
          <w:sz w:val="24"/>
        </w:rPr>
        <w:t xml:space="preserve">fuori orario: </w:t>
      </w:r>
      <w:r w:rsidR="006E6C34" w:rsidRPr="00E56365">
        <w:rPr>
          <w:i/>
          <w:sz w:val="24"/>
        </w:rPr>
        <w:t>telegrafo.prefpg@pec.interno.it</w:t>
      </w:r>
    </w:p>
    <w:p w:rsidR="00333535" w:rsidRDefault="00333535" w:rsidP="003929EB">
      <w:pPr>
        <w:pStyle w:val="Paragrafoelenco"/>
        <w:numPr>
          <w:ilvl w:val="0"/>
          <w:numId w:val="39"/>
        </w:numPr>
        <w:spacing w:after="0"/>
        <w:ind w:left="426"/>
        <w:jc w:val="both"/>
        <w:rPr>
          <w:rFonts w:ascii="Calibri" w:eastAsia="Calibri" w:hAnsi="Calibri" w:cs="Times New Roman"/>
          <w:sz w:val="24"/>
          <w:szCs w:val="24"/>
        </w:rPr>
      </w:pPr>
      <w:r w:rsidRPr="0014192C">
        <w:rPr>
          <w:rFonts w:ascii="Calibri" w:eastAsia="Calibri" w:hAnsi="Calibri" w:cs="Times New Roman"/>
          <w:sz w:val="24"/>
          <w:szCs w:val="24"/>
        </w:rPr>
        <w:t>eventuali altri soggetti ritenuti necessari (es. C.</w:t>
      </w:r>
      <w:r w:rsidR="0095256D">
        <w:rPr>
          <w:rFonts w:ascii="Calibri" w:eastAsia="Calibri" w:hAnsi="Calibri" w:cs="Times New Roman"/>
          <w:sz w:val="24"/>
          <w:szCs w:val="24"/>
        </w:rPr>
        <w:t>C</w:t>
      </w:r>
      <w:r w:rsidRPr="0014192C">
        <w:rPr>
          <w:rFonts w:ascii="Calibri" w:eastAsia="Calibri" w:hAnsi="Calibri" w:cs="Times New Roman"/>
          <w:sz w:val="24"/>
          <w:szCs w:val="24"/>
        </w:rPr>
        <w:t>.</w:t>
      </w:r>
      <w:r w:rsidR="0095256D">
        <w:rPr>
          <w:rFonts w:ascii="Calibri" w:eastAsia="Calibri" w:hAnsi="Calibri" w:cs="Times New Roman"/>
          <w:sz w:val="24"/>
          <w:szCs w:val="24"/>
        </w:rPr>
        <w:t>A</w:t>
      </w:r>
      <w:r w:rsidRPr="0014192C">
        <w:rPr>
          <w:rFonts w:ascii="Calibri" w:eastAsia="Calibri" w:hAnsi="Calibri" w:cs="Times New Roman"/>
          <w:sz w:val="24"/>
          <w:szCs w:val="24"/>
        </w:rPr>
        <w:t>., C.C.S., Unione dei Comuni)</w:t>
      </w:r>
    </w:p>
    <w:p w:rsidR="00676E82" w:rsidRDefault="00676E82" w:rsidP="00676E82">
      <w:pPr>
        <w:pStyle w:val="Paragrafoelenco"/>
        <w:spacing w:after="0"/>
        <w:ind w:left="426"/>
        <w:jc w:val="both"/>
        <w:rPr>
          <w:rFonts w:ascii="Calibri" w:eastAsia="Calibri" w:hAnsi="Calibri" w:cs="Times New Roman"/>
          <w:sz w:val="24"/>
          <w:szCs w:val="24"/>
        </w:rPr>
      </w:pPr>
    </w:p>
    <w:p w:rsidR="00B73C84" w:rsidRDefault="00690BCB" w:rsidP="000659DB">
      <w:pPr>
        <w:pStyle w:val="Paragrafoelenco"/>
        <w:numPr>
          <w:ilvl w:val="0"/>
          <w:numId w:val="25"/>
        </w:numPr>
        <w:ind w:left="0" w:firstLine="0"/>
        <w:jc w:val="center"/>
        <w:rPr>
          <w:rFonts w:ascii="Calibri" w:eastAsia="Calibri" w:hAnsi="Calibri" w:cs="Times New Roman"/>
          <w:b/>
          <w:sz w:val="28"/>
          <w:szCs w:val="28"/>
        </w:rPr>
      </w:pPr>
      <w:r w:rsidRPr="00B73C84">
        <w:rPr>
          <w:rFonts w:ascii="Calibri" w:eastAsia="Calibri" w:hAnsi="Calibri" w:cs="Times New Roman"/>
          <w:b/>
          <w:sz w:val="28"/>
          <w:szCs w:val="28"/>
        </w:rPr>
        <w:lastRenderedPageBreak/>
        <w:t xml:space="preserve">INDICAZIONI PER LE </w:t>
      </w:r>
      <w:r w:rsidR="000659DB" w:rsidRPr="00B73C84">
        <w:rPr>
          <w:rFonts w:ascii="Calibri" w:eastAsia="Calibri" w:hAnsi="Calibri" w:cs="Times New Roman"/>
          <w:b/>
          <w:sz w:val="28"/>
          <w:szCs w:val="28"/>
        </w:rPr>
        <w:t>COMUNICAZIONI RELATIVE AI R</w:t>
      </w:r>
      <w:r w:rsidR="00C829DF" w:rsidRPr="00B73C84">
        <w:rPr>
          <w:rFonts w:ascii="Calibri" w:eastAsia="Calibri" w:hAnsi="Calibri" w:cs="Times New Roman"/>
          <w:b/>
          <w:sz w:val="28"/>
          <w:szCs w:val="28"/>
        </w:rPr>
        <w:t xml:space="preserve">EPORT </w:t>
      </w:r>
      <w:r w:rsidR="000659DB" w:rsidRPr="00B73C84">
        <w:rPr>
          <w:rFonts w:ascii="Calibri" w:eastAsia="Calibri" w:hAnsi="Calibri" w:cs="Times New Roman"/>
          <w:b/>
          <w:sz w:val="28"/>
          <w:szCs w:val="28"/>
        </w:rPr>
        <w:t>SUGLI EVENTI IN CORSO</w:t>
      </w:r>
    </w:p>
    <w:p w:rsidR="000659DB" w:rsidRPr="00B73C84" w:rsidRDefault="00C829DF" w:rsidP="00B73C84">
      <w:pPr>
        <w:pStyle w:val="Paragrafoelenco"/>
        <w:ind w:left="0"/>
        <w:jc w:val="center"/>
        <w:rPr>
          <w:rFonts w:ascii="Calibri" w:eastAsia="Calibri" w:hAnsi="Calibri" w:cs="Times New Roman"/>
          <w:b/>
          <w:sz w:val="28"/>
          <w:szCs w:val="28"/>
        </w:rPr>
      </w:pPr>
      <w:r w:rsidRPr="00B73C84">
        <w:rPr>
          <w:rFonts w:ascii="Calibri" w:eastAsia="Calibri" w:hAnsi="Calibri" w:cs="Times New Roman"/>
          <w:b/>
          <w:sz w:val="28"/>
          <w:szCs w:val="28"/>
        </w:rPr>
        <w:t xml:space="preserve"> E </w:t>
      </w:r>
      <w:r w:rsidR="000659DB" w:rsidRPr="00B73C84">
        <w:rPr>
          <w:rFonts w:ascii="Calibri" w:eastAsia="Calibri" w:hAnsi="Calibri" w:cs="Times New Roman"/>
          <w:b/>
          <w:sz w:val="28"/>
          <w:szCs w:val="28"/>
        </w:rPr>
        <w:t>SULLE PRIME STIME DEI DANNI</w:t>
      </w:r>
    </w:p>
    <w:p w:rsidR="00607F5A" w:rsidRDefault="00607F5A" w:rsidP="00B73C84">
      <w:pPr>
        <w:spacing w:after="0"/>
        <w:jc w:val="both"/>
        <w:rPr>
          <w:rFonts w:ascii="Calibri" w:eastAsia="Calibri" w:hAnsi="Calibri" w:cs="Times New Roman"/>
          <w:sz w:val="24"/>
          <w:szCs w:val="24"/>
        </w:rPr>
      </w:pPr>
    </w:p>
    <w:p w:rsidR="00F86649" w:rsidRPr="00B73C84" w:rsidRDefault="00F86649" w:rsidP="00B73C84">
      <w:pPr>
        <w:spacing w:after="0"/>
        <w:jc w:val="both"/>
        <w:rPr>
          <w:rFonts w:ascii="Calibri" w:eastAsia="Calibri" w:hAnsi="Calibri" w:cs="Times New Roman"/>
          <w:sz w:val="24"/>
          <w:szCs w:val="24"/>
        </w:rPr>
      </w:pPr>
      <w:r w:rsidRPr="00B73C84">
        <w:rPr>
          <w:rFonts w:ascii="Calibri" w:eastAsia="Calibri" w:hAnsi="Calibri" w:cs="Times New Roman"/>
          <w:sz w:val="24"/>
          <w:szCs w:val="24"/>
        </w:rPr>
        <w:t>La valutazione di un evento di protezione civile costituisce il presupposto necessario e indispensabile per organizzare al meglio gli interventi di soccorso</w:t>
      </w:r>
      <w:r w:rsidR="00C829DF" w:rsidRPr="00B73C84">
        <w:rPr>
          <w:rFonts w:ascii="Calibri" w:eastAsia="Calibri" w:hAnsi="Calibri" w:cs="Times New Roman"/>
          <w:sz w:val="24"/>
          <w:szCs w:val="24"/>
        </w:rPr>
        <w:t xml:space="preserve"> e assistenza alla popolazione.</w:t>
      </w:r>
    </w:p>
    <w:p w:rsidR="00F86649" w:rsidRPr="00B73C84" w:rsidRDefault="00F86649" w:rsidP="00B73C84">
      <w:pPr>
        <w:spacing w:after="0"/>
        <w:jc w:val="both"/>
        <w:rPr>
          <w:rFonts w:ascii="Calibri" w:eastAsia="Calibri" w:hAnsi="Calibri" w:cs="Times New Roman"/>
          <w:sz w:val="24"/>
          <w:szCs w:val="24"/>
        </w:rPr>
      </w:pPr>
    </w:p>
    <w:p w:rsidR="00F86649" w:rsidRPr="00B73C84" w:rsidRDefault="00F86649" w:rsidP="00F86649">
      <w:pPr>
        <w:spacing w:after="0" w:line="240" w:lineRule="auto"/>
        <w:jc w:val="both"/>
        <w:rPr>
          <w:rFonts w:ascii="Calibri" w:eastAsia="Calibri" w:hAnsi="Calibri" w:cs="Times New Roman"/>
          <w:i/>
          <w:sz w:val="28"/>
          <w:szCs w:val="28"/>
          <w:u w:val="single"/>
        </w:rPr>
      </w:pPr>
      <w:r w:rsidRPr="00B73C84">
        <w:rPr>
          <w:rFonts w:ascii="Calibri" w:eastAsia="Calibri" w:hAnsi="Calibri" w:cs="Times New Roman"/>
          <w:i/>
          <w:sz w:val="28"/>
          <w:szCs w:val="28"/>
          <w:u w:val="single"/>
        </w:rPr>
        <w:t>Cosa comunicare</w:t>
      </w:r>
    </w:p>
    <w:p w:rsidR="00D534C3" w:rsidRPr="00B73C84" w:rsidRDefault="00F86649" w:rsidP="00B73C84">
      <w:pPr>
        <w:spacing w:after="0"/>
        <w:jc w:val="both"/>
        <w:rPr>
          <w:rFonts w:ascii="Calibri" w:eastAsia="Calibri" w:hAnsi="Calibri" w:cs="Times New Roman"/>
          <w:sz w:val="24"/>
          <w:szCs w:val="24"/>
        </w:rPr>
      </w:pPr>
      <w:r w:rsidRPr="00B73C84">
        <w:rPr>
          <w:rFonts w:ascii="Calibri" w:eastAsia="Calibri" w:hAnsi="Calibri" w:cs="Times New Roman"/>
          <w:sz w:val="24"/>
          <w:szCs w:val="24"/>
        </w:rPr>
        <w:t>Si dovrà comunicare ogni informazion</w:t>
      </w:r>
      <w:r w:rsidR="00D920B3">
        <w:rPr>
          <w:rFonts w:ascii="Calibri" w:eastAsia="Calibri" w:hAnsi="Calibri" w:cs="Times New Roman"/>
          <w:sz w:val="24"/>
          <w:szCs w:val="24"/>
        </w:rPr>
        <w:t>e</w:t>
      </w:r>
      <w:r w:rsidRPr="00B73C84">
        <w:rPr>
          <w:rFonts w:ascii="Calibri" w:eastAsia="Calibri" w:hAnsi="Calibri" w:cs="Times New Roman"/>
          <w:sz w:val="24"/>
          <w:szCs w:val="24"/>
        </w:rPr>
        <w:t xml:space="preserve"> utile alla definizione di un quadro generale delle criticità, nello specifico si faccia attenzione a:</w:t>
      </w:r>
    </w:p>
    <w:p w:rsidR="00D534C3" w:rsidRPr="00B73C84" w:rsidRDefault="00F86649" w:rsidP="00B73C84">
      <w:pPr>
        <w:pStyle w:val="Paragrafoelenco"/>
        <w:numPr>
          <w:ilvl w:val="0"/>
          <w:numId w:val="20"/>
        </w:numPr>
        <w:spacing w:after="0"/>
        <w:jc w:val="both"/>
        <w:rPr>
          <w:rFonts w:ascii="Calibri" w:eastAsia="Calibri" w:hAnsi="Calibri" w:cs="Times New Roman"/>
          <w:sz w:val="24"/>
          <w:szCs w:val="24"/>
        </w:rPr>
      </w:pPr>
      <w:r w:rsidRPr="00B73C84">
        <w:rPr>
          <w:rFonts w:ascii="Calibri" w:eastAsia="Calibri" w:hAnsi="Calibri" w:cs="Times New Roman"/>
          <w:sz w:val="24"/>
          <w:szCs w:val="24"/>
        </w:rPr>
        <w:t>eventi in corso sul territorio;</w:t>
      </w:r>
    </w:p>
    <w:p w:rsidR="00D534C3" w:rsidRPr="00B73C84" w:rsidRDefault="00D534C3" w:rsidP="00B73C84">
      <w:pPr>
        <w:pStyle w:val="Paragrafoelenco"/>
        <w:numPr>
          <w:ilvl w:val="0"/>
          <w:numId w:val="20"/>
        </w:numPr>
        <w:spacing w:after="0"/>
        <w:jc w:val="both"/>
        <w:rPr>
          <w:rFonts w:ascii="Calibri" w:eastAsia="Calibri" w:hAnsi="Calibri" w:cs="Times New Roman"/>
          <w:sz w:val="24"/>
          <w:szCs w:val="24"/>
        </w:rPr>
      </w:pPr>
      <w:r w:rsidRPr="00B73C84">
        <w:rPr>
          <w:rFonts w:ascii="Calibri" w:eastAsia="Calibri" w:hAnsi="Calibri" w:cs="Times New Roman"/>
          <w:sz w:val="24"/>
          <w:szCs w:val="24"/>
        </w:rPr>
        <w:t>monitoraggio della viabilità (tratti</w:t>
      </w:r>
      <w:r w:rsidR="00F86649" w:rsidRPr="00B73C84">
        <w:rPr>
          <w:rFonts w:ascii="Calibri" w:eastAsia="Calibri" w:hAnsi="Calibri" w:cs="Times New Roman"/>
          <w:sz w:val="24"/>
          <w:szCs w:val="24"/>
        </w:rPr>
        <w:t xml:space="preserve"> chius</w:t>
      </w:r>
      <w:r w:rsidRPr="00B73C84">
        <w:rPr>
          <w:rFonts w:ascii="Calibri" w:eastAsia="Calibri" w:hAnsi="Calibri" w:cs="Times New Roman"/>
          <w:sz w:val="24"/>
          <w:szCs w:val="24"/>
        </w:rPr>
        <w:t>i</w:t>
      </w:r>
      <w:r w:rsidR="001C6AFC">
        <w:rPr>
          <w:rFonts w:ascii="Calibri" w:eastAsia="Calibri" w:hAnsi="Calibri" w:cs="Times New Roman"/>
          <w:sz w:val="24"/>
          <w:szCs w:val="24"/>
        </w:rPr>
        <w:t>, frazioni isolate, etc.</w:t>
      </w:r>
      <w:r w:rsidR="00F86649" w:rsidRPr="00B73C84">
        <w:rPr>
          <w:rFonts w:ascii="Calibri" w:eastAsia="Calibri" w:hAnsi="Calibri" w:cs="Times New Roman"/>
          <w:sz w:val="24"/>
          <w:szCs w:val="24"/>
        </w:rPr>
        <w:t>);</w:t>
      </w:r>
    </w:p>
    <w:p w:rsidR="00D534C3" w:rsidRPr="00B73C84" w:rsidRDefault="00F86649" w:rsidP="00B73C84">
      <w:pPr>
        <w:pStyle w:val="Paragrafoelenco"/>
        <w:numPr>
          <w:ilvl w:val="0"/>
          <w:numId w:val="20"/>
        </w:numPr>
        <w:spacing w:after="0"/>
        <w:jc w:val="both"/>
        <w:rPr>
          <w:rFonts w:ascii="Calibri" w:eastAsia="Calibri" w:hAnsi="Calibri" w:cs="Times New Roman"/>
          <w:sz w:val="24"/>
          <w:szCs w:val="24"/>
        </w:rPr>
      </w:pPr>
      <w:r w:rsidRPr="00B73C84">
        <w:rPr>
          <w:rFonts w:ascii="Calibri" w:eastAsia="Calibri" w:hAnsi="Calibri" w:cs="Times New Roman"/>
          <w:sz w:val="24"/>
          <w:szCs w:val="24"/>
        </w:rPr>
        <w:t>situazione della popolazione (isolata, dispersa, evacuata, ferita</w:t>
      </w:r>
      <w:r w:rsidR="001C6AFC">
        <w:rPr>
          <w:rFonts w:ascii="Calibri" w:eastAsia="Calibri" w:hAnsi="Calibri" w:cs="Times New Roman"/>
          <w:sz w:val="24"/>
          <w:szCs w:val="24"/>
        </w:rPr>
        <w:t>, etc.</w:t>
      </w:r>
      <w:r w:rsidRPr="00B73C84">
        <w:rPr>
          <w:rFonts w:ascii="Calibri" w:eastAsia="Calibri" w:hAnsi="Calibri" w:cs="Times New Roman"/>
          <w:sz w:val="24"/>
          <w:szCs w:val="24"/>
        </w:rPr>
        <w:t>);</w:t>
      </w:r>
    </w:p>
    <w:p w:rsidR="00F86649" w:rsidRPr="00B73C84" w:rsidRDefault="00F86649" w:rsidP="00B73C84">
      <w:pPr>
        <w:pStyle w:val="Paragrafoelenco"/>
        <w:numPr>
          <w:ilvl w:val="0"/>
          <w:numId w:val="20"/>
        </w:numPr>
        <w:spacing w:after="0"/>
        <w:jc w:val="both"/>
        <w:rPr>
          <w:rFonts w:ascii="Calibri" w:eastAsia="Calibri" w:hAnsi="Calibri" w:cs="Times New Roman"/>
          <w:sz w:val="24"/>
          <w:szCs w:val="24"/>
        </w:rPr>
      </w:pPr>
      <w:r w:rsidRPr="00B73C84">
        <w:rPr>
          <w:rFonts w:ascii="Calibri" w:eastAsia="Calibri" w:hAnsi="Calibri" w:cs="Times New Roman"/>
          <w:sz w:val="24"/>
          <w:szCs w:val="24"/>
        </w:rPr>
        <w:t>danni subiti dalle reti dei servizi essenziali.</w:t>
      </w:r>
    </w:p>
    <w:p w:rsidR="006F6024" w:rsidRPr="005A1BA0" w:rsidRDefault="006F6024" w:rsidP="00F86649">
      <w:pPr>
        <w:spacing w:after="0" w:line="240" w:lineRule="auto"/>
        <w:jc w:val="both"/>
        <w:rPr>
          <w:rFonts w:ascii="Calibri" w:eastAsia="Calibri" w:hAnsi="Calibri" w:cs="Times New Roman"/>
          <w:sz w:val="28"/>
          <w:szCs w:val="28"/>
        </w:rPr>
      </w:pPr>
    </w:p>
    <w:p w:rsidR="00B73C84" w:rsidRPr="00B73C84" w:rsidRDefault="00F86649" w:rsidP="00F86649">
      <w:pPr>
        <w:spacing w:after="0" w:line="240" w:lineRule="auto"/>
        <w:jc w:val="both"/>
        <w:rPr>
          <w:rFonts w:ascii="Calibri" w:eastAsia="Calibri" w:hAnsi="Calibri" w:cs="Times New Roman"/>
          <w:i/>
          <w:sz w:val="28"/>
          <w:szCs w:val="28"/>
          <w:u w:val="single"/>
        </w:rPr>
      </w:pPr>
      <w:r w:rsidRPr="00B73C84">
        <w:rPr>
          <w:rFonts w:ascii="Calibri" w:eastAsia="Calibri" w:hAnsi="Calibri" w:cs="Times New Roman"/>
          <w:i/>
          <w:sz w:val="28"/>
          <w:szCs w:val="28"/>
          <w:u w:val="single"/>
        </w:rPr>
        <w:t>Quando comunicare</w:t>
      </w:r>
    </w:p>
    <w:p w:rsidR="00F86649" w:rsidRPr="00F014B5" w:rsidRDefault="00F86649" w:rsidP="001C6AFC">
      <w:pPr>
        <w:spacing w:after="0" w:line="240" w:lineRule="auto"/>
        <w:jc w:val="both"/>
        <w:rPr>
          <w:rFonts w:ascii="Calibri" w:eastAsia="Calibri" w:hAnsi="Calibri" w:cs="Times New Roman"/>
          <w:sz w:val="24"/>
          <w:szCs w:val="24"/>
        </w:rPr>
      </w:pPr>
      <w:r w:rsidRPr="00B73C84">
        <w:rPr>
          <w:rFonts w:ascii="Calibri" w:eastAsia="Calibri" w:hAnsi="Calibri" w:cs="Times New Roman"/>
          <w:sz w:val="24"/>
          <w:szCs w:val="24"/>
        </w:rPr>
        <w:t>Le comunicazioni avverranno nell’immediatezza degli eventi o comunque non appena sia stato definito un quadro, anche parziale, delle criticità in essere. In seguito</w:t>
      </w:r>
      <w:r w:rsidR="008B2DBE">
        <w:rPr>
          <w:rFonts w:ascii="Calibri" w:eastAsia="Calibri" w:hAnsi="Calibri" w:cs="Times New Roman"/>
          <w:sz w:val="24"/>
          <w:szCs w:val="24"/>
        </w:rPr>
        <w:t>,</w:t>
      </w:r>
      <w:r w:rsidRPr="00B73C84">
        <w:rPr>
          <w:rFonts w:ascii="Calibri" w:eastAsia="Calibri" w:hAnsi="Calibri" w:cs="Times New Roman"/>
          <w:sz w:val="24"/>
          <w:szCs w:val="24"/>
        </w:rPr>
        <w:t xml:space="preserve"> le comunicazioni potranno avvenire a cadenze regolari (stabile in base agli eventi) fino a cessata esigenza</w:t>
      </w:r>
      <w:r>
        <w:rPr>
          <w:rFonts w:ascii="Calibri" w:eastAsia="Calibri" w:hAnsi="Calibri" w:cs="Times New Roman"/>
          <w:sz w:val="32"/>
          <w:szCs w:val="32"/>
        </w:rPr>
        <w:t>.</w:t>
      </w:r>
    </w:p>
    <w:p w:rsidR="005A1BA0" w:rsidRDefault="005A1BA0" w:rsidP="00F86649">
      <w:pPr>
        <w:spacing w:after="0" w:line="240" w:lineRule="auto"/>
        <w:jc w:val="both"/>
        <w:rPr>
          <w:rFonts w:ascii="Calibri" w:eastAsia="Calibri" w:hAnsi="Calibri" w:cs="Times New Roman"/>
          <w:i/>
          <w:sz w:val="32"/>
          <w:szCs w:val="32"/>
          <w:u w:val="single"/>
        </w:rPr>
      </w:pPr>
    </w:p>
    <w:p w:rsidR="00F86649" w:rsidRPr="00B73C84" w:rsidRDefault="00F86649" w:rsidP="00F86649">
      <w:pPr>
        <w:spacing w:after="0" w:line="240" w:lineRule="auto"/>
        <w:jc w:val="both"/>
        <w:rPr>
          <w:rFonts w:ascii="Calibri" w:eastAsia="Calibri" w:hAnsi="Calibri" w:cs="Times New Roman"/>
          <w:i/>
          <w:sz w:val="28"/>
          <w:szCs w:val="28"/>
          <w:u w:val="single"/>
        </w:rPr>
      </w:pPr>
      <w:r w:rsidRPr="00B73C84">
        <w:rPr>
          <w:rFonts w:ascii="Calibri" w:eastAsia="Calibri" w:hAnsi="Calibri" w:cs="Times New Roman"/>
          <w:i/>
          <w:sz w:val="28"/>
          <w:szCs w:val="28"/>
          <w:u w:val="single"/>
        </w:rPr>
        <w:t>A chi comunicare</w:t>
      </w:r>
    </w:p>
    <w:p w:rsidR="002B6E0E" w:rsidRDefault="00BA332F" w:rsidP="00053E26">
      <w:pPr>
        <w:jc w:val="both"/>
        <w:rPr>
          <w:rFonts w:ascii="Calibri" w:eastAsia="Calibri" w:hAnsi="Calibri" w:cs="Times New Roman"/>
          <w:sz w:val="24"/>
          <w:szCs w:val="24"/>
        </w:rPr>
      </w:pPr>
      <w:r>
        <w:rPr>
          <w:rFonts w:ascii="Calibri" w:eastAsia="Calibri" w:hAnsi="Calibri" w:cs="Times New Roman"/>
          <w:sz w:val="24"/>
          <w:szCs w:val="24"/>
        </w:rPr>
        <w:t xml:space="preserve">Tutte le comunicazioni avverranno a mezzo </w:t>
      </w:r>
      <w:r w:rsidR="001358EE" w:rsidRPr="001358EE">
        <w:rPr>
          <w:rFonts w:ascii="Calibri" w:eastAsia="Calibri" w:hAnsi="Calibri" w:cs="Times New Roman"/>
          <w:b/>
          <w:sz w:val="24"/>
          <w:szCs w:val="24"/>
        </w:rPr>
        <w:t>posta elettronica</w:t>
      </w:r>
      <w:r w:rsidR="001358EE">
        <w:rPr>
          <w:rFonts w:ascii="Calibri" w:eastAsia="Calibri" w:hAnsi="Calibri" w:cs="Times New Roman"/>
          <w:sz w:val="24"/>
          <w:szCs w:val="24"/>
        </w:rPr>
        <w:t xml:space="preserve">, </w:t>
      </w:r>
      <w:r w:rsidR="001358EE" w:rsidRPr="00BB4031">
        <w:rPr>
          <w:rFonts w:ascii="Calibri" w:eastAsia="Calibri" w:hAnsi="Calibri" w:cs="Times New Roman"/>
          <w:b/>
          <w:sz w:val="24"/>
          <w:szCs w:val="24"/>
        </w:rPr>
        <w:t>PEC</w:t>
      </w:r>
      <w:r w:rsidR="001358EE">
        <w:rPr>
          <w:rFonts w:ascii="Calibri" w:eastAsia="Calibri" w:hAnsi="Calibri" w:cs="Times New Roman"/>
          <w:b/>
          <w:sz w:val="24"/>
          <w:szCs w:val="24"/>
        </w:rPr>
        <w:t xml:space="preserve"> e fax</w:t>
      </w:r>
      <w:r>
        <w:rPr>
          <w:rFonts w:ascii="Calibri" w:eastAsia="Calibri" w:hAnsi="Calibri" w:cs="Times New Roman"/>
          <w:sz w:val="24"/>
          <w:szCs w:val="24"/>
        </w:rPr>
        <w:t xml:space="preserve">, utilizzando la </w:t>
      </w:r>
      <w:r w:rsidRPr="00053E26">
        <w:rPr>
          <w:rFonts w:ascii="Calibri" w:eastAsia="Calibri" w:hAnsi="Calibri" w:cs="Times New Roman"/>
          <w:sz w:val="24"/>
          <w:szCs w:val="24"/>
        </w:rPr>
        <w:t>modulistica riportata nel sito istituzionale della Regione Umbria al seguente link</w:t>
      </w:r>
      <w:r w:rsidR="00516181" w:rsidRPr="006E6C34">
        <w:rPr>
          <w:rFonts w:ascii="Calibri" w:eastAsia="Calibri" w:hAnsi="Calibri" w:cs="Times New Roman"/>
          <w:b/>
          <w:bCs/>
          <w:sz w:val="24"/>
          <w:szCs w:val="24"/>
        </w:rPr>
        <w:t>http://www.regione.umbria.it/protezione-civile/pianificazione-comunale</w:t>
      </w:r>
      <w:r w:rsidR="00A51F25" w:rsidRPr="00053E26">
        <w:rPr>
          <w:rFonts w:ascii="Calibri" w:eastAsia="Calibri" w:hAnsi="Calibri" w:cs="Times New Roman"/>
          <w:sz w:val="24"/>
          <w:szCs w:val="24"/>
        </w:rPr>
        <w:t>,</w:t>
      </w:r>
      <w:r w:rsidR="002B6E0E" w:rsidRPr="00053E26">
        <w:rPr>
          <w:rFonts w:ascii="Calibri" w:eastAsia="Calibri" w:hAnsi="Calibri" w:cs="Times New Roman"/>
          <w:sz w:val="24"/>
          <w:szCs w:val="24"/>
        </w:rPr>
        <w:t xml:space="preserve"> ai s</w:t>
      </w:r>
      <w:r w:rsidR="002B6E0E">
        <w:rPr>
          <w:rFonts w:ascii="Calibri" w:eastAsia="Calibri" w:hAnsi="Calibri" w:cs="Times New Roman"/>
          <w:sz w:val="24"/>
          <w:szCs w:val="24"/>
        </w:rPr>
        <w:t>eguenti contatti:</w:t>
      </w:r>
    </w:p>
    <w:p w:rsidR="003929EB" w:rsidRPr="0014192C" w:rsidRDefault="003929EB" w:rsidP="003929EB">
      <w:pPr>
        <w:pStyle w:val="Paragrafoelenco"/>
        <w:numPr>
          <w:ilvl w:val="0"/>
          <w:numId w:val="39"/>
        </w:numPr>
        <w:spacing w:after="0" w:line="240" w:lineRule="auto"/>
        <w:ind w:left="426"/>
        <w:jc w:val="both"/>
        <w:rPr>
          <w:i/>
          <w:sz w:val="24"/>
          <w:szCs w:val="24"/>
        </w:rPr>
      </w:pPr>
      <w:r w:rsidRPr="0014192C">
        <w:rPr>
          <w:sz w:val="24"/>
          <w:szCs w:val="24"/>
        </w:rPr>
        <w:t>S</w:t>
      </w:r>
      <w:r w:rsidR="00C867B3">
        <w:rPr>
          <w:sz w:val="24"/>
          <w:szCs w:val="24"/>
        </w:rPr>
        <w:t>.</w:t>
      </w:r>
      <w:r w:rsidRPr="0014192C">
        <w:rPr>
          <w:sz w:val="24"/>
          <w:szCs w:val="24"/>
        </w:rPr>
        <w:t>O</w:t>
      </w:r>
      <w:r w:rsidR="00C867B3">
        <w:rPr>
          <w:sz w:val="24"/>
          <w:szCs w:val="24"/>
        </w:rPr>
        <w:t>.</w:t>
      </w:r>
      <w:r w:rsidRPr="0014192C">
        <w:rPr>
          <w:sz w:val="24"/>
          <w:szCs w:val="24"/>
        </w:rPr>
        <w:t>R</w:t>
      </w:r>
      <w:r w:rsidR="00C867B3">
        <w:rPr>
          <w:sz w:val="24"/>
          <w:szCs w:val="24"/>
        </w:rPr>
        <w:t>.</w:t>
      </w:r>
      <w:r w:rsidRPr="0014192C">
        <w:rPr>
          <w:sz w:val="24"/>
          <w:szCs w:val="24"/>
        </w:rPr>
        <w:t xml:space="preserve"> - REGIONE UMBRIA: </w:t>
      </w:r>
      <w:r w:rsidRPr="0014192C">
        <w:rPr>
          <w:i/>
          <w:sz w:val="24"/>
          <w:szCs w:val="24"/>
        </w:rPr>
        <w:t>prociv@regione.umbria.it</w:t>
      </w:r>
      <w:r w:rsidRPr="0014192C">
        <w:rPr>
          <w:sz w:val="24"/>
          <w:szCs w:val="24"/>
        </w:rPr>
        <w:t xml:space="preserve"> / PEC: </w:t>
      </w:r>
      <w:r w:rsidRPr="0014192C">
        <w:rPr>
          <w:i/>
          <w:sz w:val="24"/>
          <w:szCs w:val="24"/>
        </w:rPr>
        <w:t>centroprotezionecivile.regione@postacert.umbria.it</w:t>
      </w:r>
    </w:p>
    <w:p w:rsidR="009112FE" w:rsidRPr="00E56365" w:rsidRDefault="009112FE" w:rsidP="009112FE">
      <w:pPr>
        <w:pStyle w:val="Paragrafoelenco"/>
        <w:numPr>
          <w:ilvl w:val="0"/>
          <w:numId w:val="39"/>
        </w:numPr>
        <w:spacing w:after="0"/>
        <w:ind w:left="426"/>
        <w:jc w:val="both"/>
        <w:rPr>
          <w:sz w:val="24"/>
        </w:rPr>
      </w:pPr>
      <w:r w:rsidRPr="00E56365">
        <w:rPr>
          <w:sz w:val="24"/>
        </w:rPr>
        <w:t>PREFETTURA-U.T.G. PERUGIA: lun-ven ore 8.00-14.00</w:t>
      </w:r>
      <w:r w:rsidRPr="00E56365">
        <w:rPr>
          <w:i/>
          <w:sz w:val="24"/>
        </w:rPr>
        <w:t>: protcivile.prefpg@pec.interno.it</w:t>
      </w:r>
    </w:p>
    <w:p w:rsidR="009112FE" w:rsidRPr="00333535" w:rsidRDefault="009112FE" w:rsidP="009112FE">
      <w:pPr>
        <w:spacing w:after="0"/>
        <w:ind w:left="3402"/>
        <w:jc w:val="both"/>
        <w:rPr>
          <w:i/>
          <w:sz w:val="24"/>
        </w:rPr>
      </w:pPr>
      <w:r w:rsidRPr="00E56365">
        <w:rPr>
          <w:sz w:val="24"/>
        </w:rPr>
        <w:t xml:space="preserve">fuori orario: </w:t>
      </w:r>
      <w:r w:rsidRPr="00E56365">
        <w:rPr>
          <w:i/>
          <w:sz w:val="24"/>
        </w:rPr>
        <w:t>telegrafo.prefpg@pec.interno.it</w:t>
      </w:r>
    </w:p>
    <w:p w:rsidR="003929EB" w:rsidRPr="00D5262E" w:rsidRDefault="003929EB" w:rsidP="003929EB">
      <w:pPr>
        <w:pStyle w:val="Paragrafoelenco"/>
        <w:numPr>
          <w:ilvl w:val="0"/>
          <w:numId w:val="39"/>
        </w:numPr>
        <w:spacing w:after="0"/>
        <w:ind w:left="426"/>
        <w:jc w:val="both"/>
        <w:rPr>
          <w:rFonts w:ascii="Calibri" w:eastAsia="Calibri" w:hAnsi="Calibri" w:cs="Times New Roman"/>
          <w:sz w:val="24"/>
          <w:szCs w:val="24"/>
        </w:rPr>
      </w:pPr>
      <w:r w:rsidRPr="0014192C">
        <w:rPr>
          <w:rFonts w:ascii="Calibri" w:eastAsia="Calibri" w:hAnsi="Calibri" w:cs="Times New Roman"/>
          <w:sz w:val="24"/>
          <w:szCs w:val="24"/>
        </w:rPr>
        <w:t>eventuali altri soggetti ritenuti necessari (es. C.</w:t>
      </w:r>
      <w:r w:rsidR="0095256D">
        <w:rPr>
          <w:rFonts w:ascii="Calibri" w:eastAsia="Calibri" w:hAnsi="Calibri" w:cs="Times New Roman"/>
          <w:sz w:val="24"/>
          <w:szCs w:val="24"/>
        </w:rPr>
        <w:t>C</w:t>
      </w:r>
      <w:r w:rsidRPr="0014192C">
        <w:rPr>
          <w:rFonts w:ascii="Calibri" w:eastAsia="Calibri" w:hAnsi="Calibri" w:cs="Times New Roman"/>
          <w:sz w:val="24"/>
          <w:szCs w:val="24"/>
        </w:rPr>
        <w:t>.</w:t>
      </w:r>
      <w:r w:rsidR="0095256D">
        <w:rPr>
          <w:rFonts w:ascii="Calibri" w:eastAsia="Calibri" w:hAnsi="Calibri" w:cs="Times New Roman"/>
          <w:sz w:val="24"/>
          <w:szCs w:val="24"/>
        </w:rPr>
        <w:t>A</w:t>
      </w:r>
      <w:r w:rsidRPr="0014192C">
        <w:rPr>
          <w:rFonts w:ascii="Calibri" w:eastAsia="Calibri" w:hAnsi="Calibri" w:cs="Times New Roman"/>
          <w:sz w:val="24"/>
          <w:szCs w:val="24"/>
        </w:rPr>
        <w:t>., C.C.S., Unione dei Comuni)</w:t>
      </w:r>
    </w:p>
    <w:p w:rsidR="0014192C" w:rsidRDefault="0014192C" w:rsidP="0014192C">
      <w:pPr>
        <w:spacing w:after="0"/>
        <w:jc w:val="both"/>
        <w:rPr>
          <w:rFonts w:ascii="Calibri" w:eastAsia="Calibri" w:hAnsi="Calibri" w:cs="Times New Roman"/>
          <w:sz w:val="24"/>
          <w:szCs w:val="24"/>
        </w:rPr>
      </w:pPr>
    </w:p>
    <w:p w:rsidR="001C6AFC" w:rsidRPr="0014192C" w:rsidRDefault="001C6AFC" w:rsidP="0014192C">
      <w:pPr>
        <w:spacing w:after="0"/>
        <w:jc w:val="both"/>
        <w:rPr>
          <w:rFonts w:ascii="Calibri" w:eastAsia="Calibri" w:hAnsi="Calibri" w:cs="Times New Roman"/>
          <w:sz w:val="24"/>
          <w:szCs w:val="24"/>
        </w:rPr>
      </w:pPr>
    </w:p>
    <w:p w:rsidR="00187D77" w:rsidRPr="00187D77" w:rsidRDefault="00690BCB" w:rsidP="00187D77">
      <w:pPr>
        <w:pStyle w:val="Paragrafoelenco"/>
        <w:numPr>
          <w:ilvl w:val="0"/>
          <w:numId w:val="25"/>
        </w:numPr>
        <w:jc w:val="center"/>
        <w:rPr>
          <w:rFonts w:ascii="Calibri" w:eastAsia="Calibri" w:hAnsi="Calibri" w:cs="Times New Roman"/>
          <w:b/>
          <w:sz w:val="28"/>
          <w:szCs w:val="28"/>
        </w:rPr>
      </w:pPr>
      <w:r w:rsidRPr="00B73C84">
        <w:rPr>
          <w:rFonts w:ascii="Calibri" w:eastAsia="Calibri" w:hAnsi="Calibri" w:cs="Times New Roman"/>
          <w:b/>
          <w:sz w:val="28"/>
          <w:szCs w:val="28"/>
        </w:rPr>
        <w:lastRenderedPageBreak/>
        <w:t xml:space="preserve">INDICAZIONI PER LE COMUNICAZIONI RELATIVE ALLE ATTIVITÀ DEL </w:t>
      </w:r>
      <w:r w:rsidRPr="00790D2A">
        <w:rPr>
          <w:rFonts w:ascii="Calibri" w:eastAsia="Calibri" w:hAnsi="Calibri" w:cs="Times New Roman"/>
          <w:b/>
          <w:sz w:val="28"/>
          <w:szCs w:val="28"/>
        </w:rPr>
        <w:t>VOLONTARIATO</w:t>
      </w:r>
    </w:p>
    <w:p w:rsidR="00EB0041" w:rsidRPr="0014192C" w:rsidRDefault="00EB0041" w:rsidP="00F86649">
      <w:pPr>
        <w:spacing w:after="0" w:line="240" w:lineRule="auto"/>
        <w:jc w:val="both"/>
        <w:rPr>
          <w:rFonts w:ascii="Calibri" w:eastAsia="Calibri" w:hAnsi="Calibri" w:cs="Times New Roman"/>
          <w:sz w:val="24"/>
          <w:szCs w:val="24"/>
        </w:rPr>
      </w:pPr>
    </w:p>
    <w:p w:rsidR="00B66990" w:rsidRDefault="00187D77" w:rsidP="00F86649">
      <w:pPr>
        <w:spacing w:after="0" w:line="240" w:lineRule="auto"/>
        <w:jc w:val="both"/>
        <w:rPr>
          <w:rFonts w:ascii="Calibri" w:eastAsia="Calibri" w:hAnsi="Calibri" w:cs="Times New Roman"/>
          <w:sz w:val="24"/>
          <w:szCs w:val="24"/>
        </w:rPr>
      </w:pPr>
      <w:bookmarkStart w:id="1" w:name="_Hlk3792648"/>
      <w:r>
        <w:rPr>
          <w:rFonts w:ascii="Calibri" w:eastAsia="Calibri" w:hAnsi="Calibri" w:cs="Times New Roman"/>
          <w:sz w:val="24"/>
          <w:szCs w:val="24"/>
        </w:rPr>
        <w:t xml:space="preserve">Per </w:t>
      </w:r>
      <w:r w:rsidRPr="00305C5B">
        <w:rPr>
          <w:rFonts w:ascii="Calibri" w:eastAsia="Calibri" w:hAnsi="Calibri" w:cs="Times New Roman"/>
          <w:b/>
          <w:sz w:val="24"/>
          <w:szCs w:val="24"/>
        </w:rPr>
        <w:t>eventi di tipologia A</w:t>
      </w:r>
      <w:r>
        <w:rPr>
          <w:rFonts w:ascii="Calibri" w:eastAsia="Calibri" w:hAnsi="Calibri" w:cs="Times New Roman"/>
          <w:sz w:val="24"/>
          <w:szCs w:val="24"/>
        </w:rPr>
        <w:t xml:space="preserve">, art. 7 </w:t>
      </w:r>
      <w:r w:rsidR="00FD7D35">
        <w:rPr>
          <w:rFonts w:ascii="Calibri" w:eastAsia="Calibri" w:hAnsi="Calibri" w:cs="Times New Roman"/>
          <w:sz w:val="24"/>
          <w:szCs w:val="24"/>
        </w:rPr>
        <w:t xml:space="preserve">del </w:t>
      </w:r>
      <w:r>
        <w:rPr>
          <w:rFonts w:ascii="Calibri" w:eastAsia="Calibri" w:hAnsi="Calibri" w:cs="Times New Roman"/>
          <w:sz w:val="24"/>
          <w:szCs w:val="24"/>
        </w:rPr>
        <w:t>D.Lgs. 1/2018, l’</w:t>
      </w:r>
      <w:r w:rsidR="00B66990">
        <w:rPr>
          <w:rFonts w:ascii="Calibri" w:eastAsia="Calibri" w:hAnsi="Calibri" w:cs="Times New Roman"/>
          <w:sz w:val="24"/>
          <w:szCs w:val="24"/>
        </w:rPr>
        <w:t>attivazione del volontariato seguirà la seguente procedura.</w:t>
      </w:r>
    </w:p>
    <w:p w:rsidR="00B66990" w:rsidRDefault="00B66990" w:rsidP="00F86649">
      <w:pPr>
        <w:spacing w:after="0" w:line="240" w:lineRule="auto"/>
        <w:jc w:val="both"/>
        <w:rPr>
          <w:rFonts w:ascii="Calibri" w:eastAsia="Calibri" w:hAnsi="Calibri" w:cs="Times New Roman"/>
          <w:sz w:val="24"/>
          <w:szCs w:val="24"/>
        </w:rPr>
      </w:pPr>
    </w:p>
    <w:tbl>
      <w:tblPr>
        <w:tblStyle w:val="Grigliatabella"/>
        <w:tblW w:w="13534" w:type="dxa"/>
        <w:jc w:val="center"/>
        <w:tblLook w:val="04A0"/>
      </w:tblPr>
      <w:tblGrid>
        <w:gridCol w:w="2538"/>
        <w:gridCol w:w="5633"/>
        <w:gridCol w:w="3667"/>
        <w:gridCol w:w="1696"/>
      </w:tblGrid>
      <w:tr w:rsidR="006A7514" w:rsidRPr="006E6C34" w:rsidTr="00281875">
        <w:trPr>
          <w:jc w:val="center"/>
        </w:trPr>
        <w:tc>
          <w:tcPr>
            <w:tcW w:w="2538" w:type="dxa"/>
            <w:shd w:val="clear" w:color="auto" w:fill="948A54" w:themeFill="background2" w:themeFillShade="80"/>
            <w:vAlign w:val="center"/>
          </w:tcPr>
          <w:p w:rsidR="006A7514" w:rsidRPr="006E6C34" w:rsidRDefault="006A7514" w:rsidP="00EC1456">
            <w:pPr>
              <w:ind w:left="-284"/>
              <w:jc w:val="center"/>
              <w:rPr>
                <w:rFonts w:ascii="Calibri" w:eastAsia="Calibri" w:hAnsi="Calibri"/>
                <w:b/>
                <w:i/>
                <w:color w:val="FFFFFF" w:themeColor="background1"/>
                <w:sz w:val="24"/>
                <w:szCs w:val="24"/>
              </w:rPr>
            </w:pPr>
            <w:r w:rsidRPr="006E6C34">
              <w:rPr>
                <w:rFonts w:ascii="Calibri" w:eastAsia="Calibri" w:hAnsi="Calibri"/>
                <w:b/>
                <w:i/>
                <w:color w:val="FFFFFF" w:themeColor="background1"/>
                <w:sz w:val="24"/>
                <w:szCs w:val="24"/>
              </w:rPr>
              <w:t>SOGGETTO</w:t>
            </w:r>
          </w:p>
        </w:tc>
        <w:tc>
          <w:tcPr>
            <w:tcW w:w="5633" w:type="dxa"/>
            <w:shd w:val="clear" w:color="auto" w:fill="948A54" w:themeFill="background2" w:themeFillShade="80"/>
            <w:vAlign w:val="center"/>
          </w:tcPr>
          <w:p w:rsidR="006A7514" w:rsidRPr="006E6C34" w:rsidRDefault="006A7514" w:rsidP="00EC1456">
            <w:pPr>
              <w:ind w:left="-284"/>
              <w:jc w:val="center"/>
              <w:rPr>
                <w:rFonts w:ascii="Calibri" w:eastAsia="Calibri" w:hAnsi="Calibri"/>
                <w:b/>
                <w:i/>
                <w:color w:val="FFFFFF" w:themeColor="background1"/>
                <w:sz w:val="24"/>
                <w:szCs w:val="24"/>
              </w:rPr>
            </w:pPr>
            <w:r w:rsidRPr="006E6C34">
              <w:rPr>
                <w:rFonts w:ascii="Calibri" w:eastAsia="Calibri" w:hAnsi="Calibri"/>
                <w:b/>
                <w:i/>
                <w:color w:val="FFFFFF" w:themeColor="background1"/>
                <w:sz w:val="24"/>
                <w:szCs w:val="24"/>
              </w:rPr>
              <w:t>OGGETTO COMUNICAZIONE</w:t>
            </w:r>
          </w:p>
        </w:tc>
        <w:tc>
          <w:tcPr>
            <w:tcW w:w="3667" w:type="dxa"/>
            <w:shd w:val="clear" w:color="auto" w:fill="948A54" w:themeFill="background2" w:themeFillShade="80"/>
            <w:vAlign w:val="center"/>
          </w:tcPr>
          <w:p w:rsidR="006A7514" w:rsidRPr="006E6C34" w:rsidRDefault="006A7514" w:rsidP="00EC1456">
            <w:pPr>
              <w:ind w:left="-284"/>
              <w:jc w:val="center"/>
              <w:rPr>
                <w:rFonts w:ascii="Calibri" w:eastAsia="Calibri" w:hAnsi="Calibri"/>
                <w:b/>
                <w:i/>
                <w:color w:val="FFFFFF" w:themeColor="background1"/>
                <w:sz w:val="24"/>
                <w:szCs w:val="24"/>
              </w:rPr>
            </w:pPr>
            <w:r w:rsidRPr="006E6C34">
              <w:rPr>
                <w:rFonts w:ascii="Calibri" w:eastAsia="Calibri" w:hAnsi="Calibri"/>
                <w:b/>
                <w:i/>
                <w:color w:val="FFFFFF" w:themeColor="background1"/>
                <w:sz w:val="24"/>
                <w:szCs w:val="24"/>
              </w:rPr>
              <w:t>MODALITÀ /</w:t>
            </w:r>
          </w:p>
          <w:p w:rsidR="006A7514" w:rsidRPr="006E6C34" w:rsidRDefault="006A7514" w:rsidP="00EC1456">
            <w:pPr>
              <w:ind w:left="-284"/>
              <w:jc w:val="center"/>
              <w:rPr>
                <w:rFonts w:ascii="Calibri" w:eastAsia="Calibri" w:hAnsi="Calibri"/>
                <w:b/>
                <w:i/>
                <w:color w:val="FFFFFF" w:themeColor="background1"/>
                <w:sz w:val="24"/>
                <w:szCs w:val="24"/>
              </w:rPr>
            </w:pPr>
            <w:r w:rsidRPr="006E6C34">
              <w:rPr>
                <w:rFonts w:ascii="Calibri" w:eastAsia="Calibri" w:hAnsi="Calibri"/>
                <w:b/>
                <w:i/>
                <w:color w:val="FFFFFF" w:themeColor="background1"/>
                <w:sz w:val="24"/>
                <w:szCs w:val="24"/>
              </w:rPr>
              <w:t>STRUMENTO</w:t>
            </w:r>
          </w:p>
        </w:tc>
        <w:tc>
          <w:tcPr>
            <w:tcW w:w="1696" w:type="dxa"/>
            <w:shd w:val="clear" w:color="auto" w:fill="948A54" w:themeFill="background2" w:themeFillShade="80"/>
            <w:vAlign w:val="center"/>
          </w:tcPr>
          <w:p w:rsidR="006A7514" w:rsidRPr="006E6C34" w:rsidRDefault="006A7514" w:rsidP="00EC1456">
            <w:pPr>
              <w:ind w:left="-10"/>
              <w:jc w:val="center"/>
              <w:rPr>
                <w:rFonts w:ascii="Calibri" w:eastAsia="Calibri" w:hAnsi="Calibri"/>
                <w:b/>
                <w:i/>
                <w:color w:val="FFFFFF" w:themeColor="background1"/>
                <w:sz w:val="24"/>
                <w:szCs w:val="24"/>
              </w:rPr>
            </w:pPr>
            <w:r w:rsidRPr="006E6C34">
              <w:rPr>
                <w:rFonts w:ascii="Calibri" w:eastAsia="Calibri" w:hAnsi="Calibri"/>
                <w:b/>
                <w:i/>
                <w:color w:val="FFFFFF" w:themeColor="background1"/>
                <w:sz w:val="24"/>
                <w:szCs w:val="24"/>
              </w:rPr>
              <w:t>SOGGETTO DESTINATARIO</w:t>
            </w:r>
          </w:p>
        </w:tc>
      </w:tr>
      <w:tr w:rsidR="006A7514" w:rsidRPr="006E6C34" w:rsidTr="00281875">
        <w:trPr>
          <w:trHeight w:val="2051"/>
          <w:jc w:val="center"/>
        </w:trPr>
        <w:tc>
          <w:tcPr>
            <w:tcW w:w="2538" w:type="dxa"/>
            <w:vMerge w:val="restart"/>
            <w:vAlign w:val="center"/>
          </w:tcPr>
          <w:p w:rsidR="006A7514" w:rsidRPr="006E6C34" w:rsidRDefault="00043871" w:rsidP="00EC1456">
            <w:pPr>
              <w:jc w:val="center"/>
              <w:rPr>
                <w:rFonts w:asciiTheme="minorHAnsi" w:eastAsia="Calibri" w:hAnsiTheme="minorHAnsi"/>
                <w:sz w:val="24"/>
                <w:szCs w:val="24"/>
              </w:rPr>
            </w:pPr>
            <w:r w:rsidRPr="00043871">
              <w:rPr>
                <w:rFonts w:ascii="Calibri" w:eastAsia="Calibri" w:hAnsi="Calibri"/>
                <w:b/>
                <w:bCs/>
                <w:sz w:val="24"/>
                <w:szCs w:val="24"/>
              </w:rPr>
              <w:t>P.T.C.</w:t>
            </w:r>
            <w:r w:rsidR="006A7514" w:rsidRPr="006E6C34">
              <w:rPr>
                <w:rFonts w:asciiTheme="minorHAnsi" w:eastAsia="Calibri" w:hAnsiTheme="minorHAnsi"/>
                <w:sz w:val="24"/>
                <w:szCs w:val="24"/>
              </w:rPr>
              <w:t>oppure</w:t>
            </w:r>
          </w:p>
          <w:p w:rsidR="006A7514" w:rsidRPr="006E6C34" w:rsidRDefault="006A7514" w:rsidP="00EC1456">
            <w:pPr>
              <w:jc w:val="center"/>
              <w:rPr>
                <w:rFonts w:asciiTheme="minorHAnsi" w:eastAsia="Calibri" w:hAnsiTheme="minorHAnsi"/>
                <w:b/>
                <w:sz w:val="24"/>
                <w:szCs w:val="24"/>
              </w:rPr>
            </w:pPr>
            <w:r w:rsidRPr="006E6C34">
              <w:rPr>
                <w:rFonts w:asciiTheme="minorHAnsi" w:eastAsia="Calibri" w:hAnsiTheme="minorHAnsi"/>
                <w:b/>
                <w:sz w:val="24"/>
                <w:szCs w:val="24"/>
              </w:rPr>
              <w:t>C.O.C.</w:t>
            </w:r>
          </w:p>
          <w:p w:rsidR="006A7514" w:rsidRPr="006E6C34" w:rsidRDefault="006A7514" w:rsidP="00EC1456">
            <w:pPr>
              <w:jc w:val="center"/>
              <w:rPr>
                <w:rFonts w:asciiTheme="minorHAnsi" w:eastAsia="Calibri" w:hAnsiTheme="minorHAnsi"/>
                <w:sz w:val="24"/>
                <w:szCs w:val="24"/>
              </w:rPr>
            </w:pPr>
            <w:r w:rsidRPr="006E6C34">
              <w:rPr>
                <w:rFonts w:asciiTheme="minorHAnsi" w:eastAsia="Calibri" w:hAnsiTheme="minorHAnsi"/>
                <w:sz w:val="24"/>
                <w:szCs w:val="24"/>
              </w:rPr>
              <w:t>(secondo la struttura attivata)</w:t>
            </w:r>
          </w:p>
        </w:tc>
        <w:tc>
          <w:tcPr>
            <w:tcW w:w="5633" w:type="dxa"/>
            <w:vAlign w:val="center"/>
          </w:tcPr>
          <w:p w:rsidR="006A7514" w:rsidRPr="006E6C34" w:rsidRDefault="006A7514" w:rsidP="00EC1456">
            <w:pPr>
              <w:ind w:left="-108"/>
              <w:jc w:val="center"/>
              <w:rPr>
                <w:rFonts w:asciiTheme="minorHAnsi" w:eastAsia="Calibri" w:hAnsiTheme="minorHAnsi"/>
                <w:sz w:val="24"/>
                <w:szCs w:val="24"/>
              </w:rPr>
            </w:pPr>
            <w:r w:rsidRPr="006E6C34">
              <w:rPr>
                <w:rFonts w:asciiTheme="minorHAnsi" w:eastAsia="Calibri" w:hAnsiTheme="minorHAnsi"/>
                <w:sz w:val="24"/>
                <w:szCs w:val="24"/>
              </w:rPr>
              <w:t xml:space="preserve">Comunicazione evento </w:t>
            </w:r>
            <w:r w:rsidRPr="006E6C34">
              <w:rPr>
                <w:rFonts w:asciiTheme="minorHAnsi" w:eastAsia="Calibri" w:hAnsiTheme="minorHAnsi"/>
                <w:b/>
                <w:sz w:val="24"/>
                <w:szCs w:val="24"/>
              </w:rPr>
              <w:t>(1)</w:t>
            </w:r>
          </w:p>
          <w:p w:rsidR="006A7514" w:rsidRPr="006E6C34" w:rsidRDefault="006A7514" w:rsidP="00EC1456">
            <w:pPr>
              <w:ind w:left="-108"/>
              <w:jc w:val="center"/>
              <w:rPr>
                <w:rFonts w:asciiTheme="minorHAnsi" w:eastAsia="Calibri" w:hAnsiTheme="minorHAnsi"/>
                <w:sz w:val="24"/>
                <w:szCs w:val="24"/>
              </w:rPr>
            </w:pPr>
            <w:r w:rsidRPr="006E6C34">
              <w:rPr>
                <w:rFonts w:asciiTheme="minorHAnsi" w:eastAsia="Calibri" w:hAnsiTheme="minorHAnsi"/>
                <w:sz w:val="24"/>
                <w:szCs w:val="24"/>
              </w:rPr>
              <w:t>+</w:t>
            </w:r>
          </w:p>
          <w:p w:rsidR="006A7514" w:rsidRPr="006E6C34" w:rsidRDefault="006A7514" w:rsidP="00EC1456">
            <w:pPr>
              <w:ind w:left="-108"/>
              <w:jc w:val="center"/>
              <w:rPr>
                <w:rFonts w:asciiTheme="minorHAnsi" w:eastAsia="Calibri" w:hAnsiTheme="minorHAnsi"/>
                <w:sz w:val="24"/>
                <w:szCs w:val="24"/>
              </w:rPr>
            </w:pPr>
            <w:r w:rsidRPr="006E6C34">
              <w:rPr>
                <w:rFonts w:asciiTheme="minorHAnsi" w:eastAsia="Calibri" w:hAnsiTheme="minorHAnsi"/>
                <w:sz w:val="24"/>
                <w:szCs w:val="24"/>
              </w:rPr>
              <w:t>Richiesta impiego volontariato locale</w:t>
            </w:r>
          </w:p>
          <w:p w:rsidR="006A7514" w:rsidRPr="006E6C34" w:rsidRDefault="006A7514" w:rsidP="00EC1456">
            <w:pPr>
              <w:ind w:left="-108"/>
              <w:jc w:val="center"/>
              <w:rPr>
                <w:rFonts w:asciiTheme="minorHAnsi" w:eastAsia="Calibri" w:hAnsiTheme="minorHAnsi"/>
                <w:color w:val="FF0000"/>
                <w:sz w:val="24"/>
                <w:szCs w:val="24"/>
              </w:rPr>
            </w:pPr>
            <w:r w:rsidRPr="006E6C34">
              <w:rPr>
                <w:rFonts w:asciiTheme="minorHAnsi" w:eastAsia="Calibri" w:hAnsiTheme="minorHAnsi"/>
                <w:sz w:val="24"/>
                <w:szCs w:val="24"/>
              </w:rPr>
              <w:t>+</w:t>
            </w:r>
          </w:p>
          <w:p w:rsidR="006A7514" w:rsidRPr="006E6C34" w:rsidRDefault="006A7514" w:rsidP="00EC1456">
            <w:pPr>
              <w:ind w:left="-108"/>
              <w:jc w:val="center"/>
              <w:rPr>
                <w:rFonts w:asciiTheme="minorHAnsi" w:eastAsia="Calibri" w:hAnsiTheme="minorHAnsi"/>
                <w:sz w:val="24"/>
                <w:szCs w:val="24"/>
              </w:rPr>
            </w:pPr>
            <w:r w:rsidRPr="006E6C34">
              <w:rPr>
                <w:rFonts w:asciiTheme="minorHAnsi" w:eastAsia="Calibri" w:hAnsiTheme="minorHAnsi"/>
                <w:sz w:val="24"/>
                <w:szCs w:val="24"/>
              </w:rPr>
              <w:t>Richiesta benefici artt. 39 e 40 D.Lgs. 1/2018 (ex D.P.R. 194/2005)</w:t>
            </w:r>
          </w:p>
          <w:p w:rsidR="006A7514" w:rsidRPr="006E6C34" w:rsidRDefault="006A7514" w:rsidP="00EC1456">
            <w:pPr>
              <w:rPr>
                <w:rFonts w:asciiTheme="minorHAnsi" w:eastAsia="Calibri" w:hAnsiTheme="minorHAnsi"/>
                <w:sz w:val="24"/>
                <w:szCs w:val="24"/>
              </w:rPr>
            </w:pPr>
          </w:p>
        </w:tc>
        <w:tc>
          <w:tcPr>
            <w:tcW w:w="3667" w:type="dxa"/>
            <w:vAlign w:val="center"/>
          </w:tcPr>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 xml:space="preserve"> (comunicazione telefonica) + </w:t>
            </w:r>
          </w:p>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PEC + E-mail</w:t>
            </w:r>
          </w:p>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ovvero</w:t>
            </w:r>
          </w:p>
          <w:p w:rsidR="006A7514" w:rsidRPr="0065130F" w:rsidRDefault="006A7514" w:rsidP="0065130F">
            <w:pPr>
              <w:ind w:left="129"/>
              <w:jc w:val="center"/>
              <w:rPr>
                <w:rFonts w:asciiTheme="minorHAnsi" w:eastAsia="Calibri" w:hAnsiTheme="minorHAnsi"/>
                <w:i/>
                <w:sz w:val="24"/>
                <w:szCs w:val="24"/>
              </w:rPr>
            </w:pPr>
            <w:r w:rsidRPr="006E6C34">
              <w:rPr>
                <w:rFonts w:asciiTheme="minorHAnsi" w:eastAsia="Calibri" w:hAnsiTheme="minorHAnsi"/>
                <w:i/>
                <w:sz w:val="24"/>
                <w:szCs w:val="24"/>
              </w:rPr>
              <w:t xml:space="preserve">portale regionale per la gestione </w:t>
            </w:r>
            <w:r w:rsidR="0065130F">
              <w:rPr>
                <w:rFonts w:asciiTheme="minorHAnsi" w:eastAsia="Calibri" w:hAnsiTheme="minorHAnsi"/>
                <w:i/>
                <w:sz w:val="24"/>
                <w:szCs w:val="24"/>
              </w:rPr>
              <w:t>degli eventi e del volontariato</w:t>
            </w:r>
            <w:r w:rsidRPr="006E6C34">
              <w:rPr>
                <w:rFonts w:asciiTheme="minorHAnsi" w:eastAsia="Calibri" w:hAnsiTheme="minorHAnsi"/>
                <w:b/>
                <w:sz w:val="24"/>
                <w:szCs w:val="24"/>
              </w:rPr>
              <w:t>(2)</w:t>
            </w:r>
          </w:p>
        </w:tc>
        <w:tc>
          <w:tcPr>
            <w:tcW w:w="1696" w:type="dxa"/>
            <w:vMerge w:val="restart"/>
            <w:vAlign w:val="center"/>
          </w:tcPr>
          <w:p w:rsidR="006A7514" w:rsidRPr="006E6C34" w:rsidRDefault="006A7514" w:rsidP="0093274A">
            <w:pPr>
              <w:ind w:left="-173"/>
              <w:jc w:val="center"/>
              <w:rPr>
                <w:rFonts w:ascii="Calibri" w:eastAsia="Calibri" w:hAnsi="Calibri"/>
                <w:sz w:val="24"/>
                <w:szCs w:val="24"/>
              </w:rPr>
            </w:pPr>
            <w:r w:rsidRPr="006E6C34">
              <w:rPr>
                <w:rFonts w:ascii="Calibri" w:eastAsia="Calibri" w:hAnsi="Calibri"/>
                <w:sz w:val="24"/>
                <w:szCs w:val="24"/>
              </w:rPr>
              <w:t>S.O.R. + Prefettura di riferimento</w:t>
            </w:r>
          </w:p>
        </w:tc>
      </w:tr>
      <w:tr w:rsidR="006A7514" w:rsidRPr="006E6C34" w:rsidTr="00281875">
        <w:trPr>
          <w:jc w:val="center"/>
        </w:trPr>
        <w:tc>
          <w:tcPr>
            <w:tcW w:w="2538" w:type="dxa"/>
            <w:vMerge/>
            <w:vAlign w:val="center"/>
          </w:tcPr>
          <w:p w:rsidR="006A7514" w:rsidRPr="006E6C34" w:rsidRDefault="006A7514" w:rsidP="00EC1456">
            <w:pPr>
              <w:ind w:left="-284"/>
              <w:jc w:val="center"/>
              <w:rPr>
                <w:rFonts w:asciiTheme="minorHAnsi" w:eastAsia="Calibri" w:hAnsiTheme="minorHAnsi"/>
                <w:sz w:val="24"/>
                <w:szCs w:val="24"/>
              </w:rPr>
            </w:pPr>
          </w:p>
        </w:tc>
        <w:tc>
          <w:tcPr>
            <w:tcW w:w="5633" w:type="dxa"/>
            <w:vAlign w:val="center"/>
          </w:tcPr>
          <w:p w:rsidR="006A7514" w:rsidRPr="006E6C34" w:rsidRDefault="006A7514" w:rsidP="00EC1456">
            <w:pPr>
              <w:ind w:left="34"/>
              <w:rPr>
                <w:rFonts w:asciiTheme="minorHAnsi" w:eastAsia="Calibri" w:hAnsiTheme="minorHAnsi"/>
                <w:sz w:val="24"/>
                <w:szCs w:val="24"/>
              </w:rPr>
            </w:pPr>
            <w:r w:rsidRPr="006E6C34">
              <w:rPr>
                <w:rFonts w:asciiTheme="minorHAnsi" w:hAnsiTheme="minorHAnsi"/>
                <w:sz w:val="24"/>
                <w:szCs w:val="24"/>
              </w:rPr>
              <w:t>Inizio impiego: immediatezza dell’evento (entro 24h)</w:t>
            </w:r>
          </w:p>
        </w:tc>
        <w:tc>
          <w:tcPr>
            <w:tcW w:w="3667" w:type="dxa"/>
            <w:vAlign w:val="center"/>
          </w:tcPr>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PEC + E-mail</w:t>
            </w:r>
          </w:p>
        </w:tc>
        <w:tc>
          <w:tcPr>
            <w:tcW w:w="1696" w:type="dxa"/>
            <w:vMerge/>
            <w:vAlign w:val="center"/>
          </w:tcPr>
          <w:p w:rsidR="006A7514" w:rsidRPr="006E6C34" w:rsidRDefault="006A7514" w:rsidP="00EC1456">
            <w:pPr>
              <w:ind w:left="-284"/>
              <w:jc w:val="center"/>
              <w:rPr>
                <w:rFonts w:ascii="Calibri" w:eastAsia="Calibri" w:hAnsi="Calibri"/>
                <w:sz w:val="24"/>
                <w:szCs w:val="24"/>
              </w:rPr>
            </w:pPr>
          </w:p>
        </w:tc>
      </w:tr>
      <w:tr w:rsidR="006A7514" w:rsidRPr="006E6C34" w:rsidTr="00281875">
        <w:trPr>
          <w:jc w:val="center"/>
        </w:trPr>
        <w:tc>
          <w:tcPr>
            <w:tcW w:w="2538" w:type="dxa"/>
            <w:vMerge/>
            <w:vAlign w:val="center"/>
          </w:tcPr>
          <w:p w:rsidR="006A7514" w:rsidRPr="006E6C34" w:rsidRDefault="006A7514" w:rsidP="00EC1456">
            <w:pPr>
              <w:ind w:left="-284"/>
              <w:jc w:val="center"/>
              <w:rPr>
                <w:rFonts w:asciiTheme="minorHAnsi" w:eastAsia="Calibri" w:hAnsiTheme="minorHAnsi"/>
                <w:sz w:val="24"/>
                <w:szCs w:val="24"/>
              </w:rPr>
            </w:pPr>
          </w:p>
        </w:tc>
        <w:tc>
          <w:tcPr>
            <w:tcW w:w="5633" w:type="dxa"/>
            <w:vAlign w:val="center"/>
          </w:tcPr>
          <w:p w:rsidR="006A7514" w:rsidRPr="006E6C34" w:rsidRDefault="006A7514" w:rsidP="00EC1456">
            <w:pPr>
              <w:ind w:left="34"/>
              <w:rPr>
                <w:rFonts w:asciiTheme="minorHAnsi" w:hAnsiTheme="minorHAnsi"/>
                <w:sz w:val="24"/>
                <w:szCs w:val="24"/>
              </w:rPr>
            </w:pPr>
            <w:r w:rsidRPr="006E6C34">
              <w:rPr>
                <w:rFonts w:asciiTheme="minorHAnsi" w:hAnsiTheme="minorHAnsi"/>
                <w:sz w:val="24"/>
                <w:szCs w:val="24"/>
              </w:rPr>
              <w:t>Tabelle presenze personale e mezzi: giornalmente</w:t>
            </w:r>
          </w:p>
        </w:tc>
        <w:tc>
          <w:tcPr>
            <w:tcW w:w="3667" w:type="dxa"/>
            <w:vAlign w:val="center"/>
          </w:tcPr>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PEC + E-mail</w:t>
            </w:r>
          </w:p>
        </w:tc>
        <w:tc>
          <w:tcPr>
            <w:tcW w:w="1696" w:type="dxa"/>
            <w:vMerge/>
            <w:vAlign w:val="center"/>
          </w:tcPr>
          <w:p w:rsidR="006A7514" w:rsidRPr="006E6C34" w:rsidRDefault="006A7514" w:rsidP="00EC1456">
            <w:pPr>
              <w:ind w:left="-284"/>
              <w:jc w:val="center"/>
              <w:rPr>
                <w:rFonts w:ascii="Calibri" w:eastAsia="Calibri" w:hAnsi="Calibri"/>
                <w:sz w:val="24"/>
                <w:szCs w:val="24"/>
              </w:rPr>
            </w:pPr>
          </w:p>
        </w:tc>
      </w:tr>
      <w:tr w:rsidR="006A7514" w:rsidRPr="006E6C34" w:rsidTr="00281875">
        <w:trPr>
          <w:jc w:val="center"/>
        </w:trPr>
        <w:tc>
          <w:tcPr>
            <w:tcW w:w="2538" w:type="dxa"/>
            <w:vMerge/>
            <w:vAlign w:val="center"/>
          </w:tcPr>
          <w:p w:rsidR="006A7514" w:rsidRPr="006E6C34" w:rsidRDefault="006A7514" w:rsidP="00EC1456">
            <w:pPr>
              <w:ind w:left="-284"/>
              <w:jc w:val="center"/>
              <w:rPr>
                <w:rFonts w:asciiTheme="minorHAnsi" w:eastAsia="Calibri" w:hAnsiTheme="minorHAnsi"/>
                <w:sz w:val="24"/>
                <w:szCs w:val="24"/>
              </w:rPr>
            </w:pPr>
          </w:p>
        </w:tc>
        <w:tc>
          <w:tcPr>
            <w:tcW w:w="5633" w:type="dxa"/>
            <w:vAlign w:val="center"/>
          </w:tcPr>
          <w:p w:rsidR="006A7514" w:rsidRPr="006E6C34" w:rsidRDefault="006A7514" w:rsidP="00EC1456">
            <w:pPr>
              <w:ind w:left="34"/>
              <w:rPr>
                <w:rFonts w:asciiTheme="minorHAnsi" w:hAnsiTheme="minorHAnsi"/>
                <w:sz w:val="24"/>
                <w:szCs w:val="24"/>
              </w:rPr>
            </w:pPr>
            <w:r w:rsidRPr="006E6C34">
              <w:rPr>
                <w:rFonts w:asciiTheme="minorHAnsi" w:hAnsiTheme="minorHAnsi"/>
                <w:sz w:val="24"/>
                <w:szCs w:val="24"/>
              </w:rPr>
              <w:t>Fine impiego: nel giorno in cui cessa l’impegno del gruppo attivato;</w:t>
            </w:r>
          </w:p>
        </w:tc>
        <w:tc>
          <w:tcPr>
            <w:tcW w:w="3667" w:type="dxa"/>
            <w:vAlign w:val="center"/>
          </w:tcPr>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PEC + E-mail</w:t>
            </w:r>
          </w:p>
        </w:tc>
        <w:tc>
          <w:tcPr>
            <w:tcW w:w="1696" w:type="dxa"/>
            <w:vMerge/>
            <w:vAlign w:val="center"/>
          </w:tcPr>
          <w:p w:rsidR="006A7514" w:rsidRPr="006E6C34" w:rsidRDefault="006A7514" w:rsidP="00EC1456">
            <w:pPr>
              <w:ind w:left="-284"/>
              <w:jc w:val="center"/>
              <w:rPr>
                <w:rFonts w:ascii="Calibri" w:eastAsia="Calibri" w:hAnsi="Calibri"/>
                <w:sz w:val="24"/>
                <w:szCs w:val="24"/>
              </w:rPr>
            </w:pPr>
          </w:p>
        </w:tc>
      </w:tr>
      <w:tr w:rsidR="006A7514" w:rsidRPr="006E6C34" w:rsidTr="00281875">
        <w:trPr>
          <w:jc w:val="center"/>
        </w:trPr>
        <w:tc>
          <w:tcPr>
            <w:tcW w:w="2538" w:type="dxa"/>
            <w:vMerge/>
            <w:vAlign w:val="center"/>
          </w:tcPr>
          <w:p w:rsidR="006A7514" w:rsidRPr="006E6C34" w:rsidRDefault="006A7514" w:rsidP="00EC1456">
            <w:pPr>
              <w:ind w:left="-284"/>
              <w:jc w:val="center"/>
              <w:rPr>
                <w:rFonts w:asciiTheme="minorHAnsi" w:eastAsia="Calibri" w:hAnsiTheme="minorHAnsi"/>
                <w:sz w:val="24"/>
                <w:szCs w:val="24"/>
              </w:rPr>
            </w:pPr>
          </w:p>
        </w:tc>
        <w:tc>
          <w:tcPr>
            <w:tcW w:w="5633" w:type="dxa"/>
            <w:vAlign w:val="center"/>
          </w:tcPr>
          <w:p w:rsidR="006A7514" w:rsidRPr="006E6C34" w:rsidRDefault="006A7514" w:rsidP="00EC1456">
            <w:pPr>
              <w:rPr>
                <w:rFonts w:asciiTheme="minorHAnsi" w:hAnsiTheme="minorHAnsi"/>
                <w:sz w:val="24"/>
                <w:szCs w:val="24"/>
              </w:rPr>
            </w:pPr>
            <w:r w:rsidRPr="006E6C34">
              <w:rPr>
                <w:rFonts w:asciiTheme="minorHAnsi" w:hAnsiTheme="minorHAnsi"/>
                <w:sz w:val="24"/>
                <w:szCs w:val="24"/>
              </w:rPr>
              <w:t>Attestati: rilasciati ai singoli volontari il giorno in cui terminano il periodo di servizio</w:t>
            </w:r>
          </w:p>
        </w:tc>
        <w:tc>
          <w:tcPr>
            <w:tcW w:w="3667" w:type="dxa"/>
            <w:vAlign w:val="center"/>
          </w:tcPr>
          <w:p w:rsidR="006A7514" w:rsidRPr="006E6C34" w:rsidRDefault="006A7514" w:rsidP="00EC1456">
            <w:pPr>
              <w:ind w:left="-284"/>
              <w:jc w:val="center"/>
              <w:rPr>
                <w:rFonts w:asciiTheme="minorHAnsi" w:eastAsia="Calibri" w:hAnsiTheme="minorHAnsi"/>
                <w:sz w:val="24"/>
                <w:szCs w:val="24"/>
              </w:rPr>
            </w:pPr>
            <w:r w:rsidRPr="006E6C34">
              <w:rPr>
                <w:rFonts w:asciiTheme="minorHAnsi" w:eastAsia="Calibri" w:hAnsiTheme="minorHAnsi"/>
                <w:sz w:val="24"/>
                <w:szCs w:val="24"/>
              </w:rPr>
              <w:t>Vie brevi/mano</w:t>
            </w:r>
          </w:p>
        </w:tc>
        <w:tc>
          <w:tcPr>
            <w:tcW w:w="1696" w:type="dxa"/>
            <w:vAlign w:val="center"/>
          </w:tcPr>
          <w:p w:rsidR="006A7514" w:rsidRPr="006E6C34" w:rsidRDefault="006A7514" w:rsidP="00EC1456">
            <w:pPr>
              <w:ind w:left="-284"/>
              <w:jc w:val="center"/>
              <w:rPr>
                <w:rFonts w:ascii="Calibri" w:eastAsia="Calibri" w:hAnsi="Calibri"/>
                <w:sz w:val="24"/>
                <w:szCs w:val="24"/>
              </w:rPr>
            </w:pPr>
            <w:r w:rsidRPr="006E6C34">
              <w:rPr>
                <w:rFonts w:ascii="Calibri" w:eastAsia="Calibri" w:hAnsi="Calibri"/>
                <w:sz w:val="24"/>
                <w:szCs w:val="24"/>
              </w:rPr>
              <w:t>Volontario</w:t>
            </w:r>
          </w:p>
        </w:tc>
      </w:tr>
    </w:tbl>
    <w:p w:rsidR="006A7514" w:rsidRPr="006E6C34" w:rsidRDefault="006A7514" w:rsidP="00B66990">
      <w:pPr>
        <w:spacing w:after="0" w:line="240" w:lineRule="auto"/>
        <w:jc w:val="both"/>
        <w:rPr>
          <w:rFonts w:ascii="Calibri" w:eastAsia="Calibri" w:hAnsi="Calibri" w:cs="Times New Roman"/>
          <w:i/>
          <w:sz w:val="28"/>
          <w:szCs w:val="28"/>
          <w:u w:val="single"/>
        </w:rPr>
      </w:pPr>
    </w:p>
    <w:p w:rsidR="006A7514" w:rsidRPr="006E6C34" w:rsidRDefault="006A7514" w:rsidP="006A7514">
      <w:pPr>
        <w:spacing w:after="0" w:line="240" w:lineRule="auto"/>
        <w:jc w:val="both"/>
        <w:rPr>
          <w:rFonts w:ascii="Calibri" w:eastAsia="Calibri" w:hAnsi="Calibri" w:cs="Times New Roman"/>
          <w:sz w:val="24"/>
          <w:szCs w:val="24"/>
        </w:rPr>
      </w:pPr>
      <w:r w:rsidRPr="006E6C34">
        <w:rPr>
          <w:rFonts w:ascii="Calibri" w:eastAsia="Calibri" w:hAnsi="Calibri" w:cs="Times New Roman"/>
          <w:b/>
          <w:sz w:val="24"/>
          <w:szCs w:val="24"/>
        </w:rPr>
        <w:t>(1)</w:t>
      </w:r>
      <w:r w:rsidRPr="006E6C34">
        <w:rPr>
          <w:rFonts w:ascii="Calibri" w:eastAsia="Calibri" w:hAnsi="Calibri" w:cs="Times New Roman"/>
          <w:sz w:val="24"/>
          <w:szCs w:val="24"/>
        </w:rPr>
        <w:t xml:space="preserve">       Il </w:t>
      </w:r>
      <w:r w:rsidR="00676E82" w:rsidRPr="006E6C34">
        <w:rPr>
          <w:rFonts w:ascii="Calibri" w:eastAsia="Calibri" w:hAnsi="Calibri" w:cs="Times New Roman"/>
          <w:sz w:val="24"/>
          <w:szCs w:val="24"/>
        </w:rPr>
        <w:t>P.T.</w:t>
      </w:r>
      <w:r w:rsidR="00676E82">
        <w:rPr>
          <w:rFonts w:ascii="Calibri" w:eastAsia="Calibri" w:hAnsi="Calibri" w:cs="Times New Roman"/>
          <w:sz w:val="24"/>
          <w:szCs w:val="24"/>
        </w:rPr>
        <w:t xml:space="preserve">C. </w:t>
      </w:r>
      <w:r w:rsidRPr="006E6C34">
        <w:rPr>
          <w:rFonts w:ascii="Calibri" w:eastAsia="Calibri" w:hAnsi="Calibri" w:cs="Times New Roman"/>
          <w:sz w:val="24"/>
          <w:szCs w:val="24"/>
        </w:rPr>
        <w:t xml:space="preserve">può richiedere l’attivazione del Volontariato al solo scopo del monitoraggio territoriale eal verificarsi di fenomeni meteo avversi attesi (a partire da quelli riconducibili </w:t>
      </w:r>
      <w:r w:rsidR="000F0806">
        <w:rPr>
          <w:rFonts w:ascii="Calibri" w:eastAsia="Calibri" w:hAnsi="Calibri" w:cs="Times New Roman"/>
          <w:sz w:val="24"/>
          <w:szCs w:val="24"/>
        </w:rPr>
        <w:t>all’allerta gialla</w:t>
      </w:r>
      <w:r w:rsidRPr="006E6C34">
        <w:rPr>
          <w:rFonts w:ascii="Calibri" w:eastAsia="Calibri" w:hAnsi="Calibri" w:cs="Times New Roman"/>
          <w:sz w:val="24"/>
          <w:szCs w:val="24"/>
        </w:rPr>
        <w:t>)</w:t>
      </w:r>
    </w:p>
    <w:p w:rsidR="006A7514" w:rsidRPr="0065130F" w:rsidRDefault="006A7514" w:rsidP="006A7514">
      <w:pPr>
        <w:spacing w:after="0" w:line="240" w:lineRule="auto"/>
        <w:jc w:val="both"/>
        <w:rPr>
          <w:rFonts w:ascii="Calibri" w:eastAsia="Calibri" w:hAnsi="Calibri" w:cs="Times New Roman"/>
          <w:sz w:val="24"/>
          <w:szCs w:val="24"/>
          <w:lang w:val="en-US"/>
        </w:rPr>
      </w:pPr>
      <w:r w:rsidRPr="0065130F">
        <w:rPr>
          <w:rFonts w:ascii="Calibri" w:eastAsia="Calibri" w:hAnsi="Calibri" w:cs="Times New Roman"/>
          <w:b/>
          <w:sz w:val="24"/>
          <w:szCs w:val="24"/>
          <w:lang w:val="en-US"/>
        </w:rPr>
        <w:t>(2)</w:t>
      </w:r>
      <w:r w:rsidRPr="0065130F">
        <w:rPr>
          <w:rFonts w:ascii="Calibri" w:eastAsia="Calibri" w:hAnsi="Calibri" w:cs="Times New Roman"/>
          <w:sz w:val="24"/>
          <w:szCs w:val="24"/>
          <w:lang w:val="en-US"/>
        </w:rPr>
        <w:t>       Link:</w:t>
      </w:r>
      <w:r w:rsidR="0065130F" w:rsidRPr="0065130F">
        <w:rPr>
          <w:rFonts w:ascii="Calibri" w:eastAsia="Calibri" w:hAnsi="Calibri" w:cs="Times New Roman"/>
          <w:sz w:val="24"/>
          <w:szCs w:val="24"/>
          <w:lang w:val="en-US"/>
        </w:rPr>
        <w:t xml:space="preserve"> http://www.regione.umbria.it/protezione-civile/pianificazione-comunale</w:t>
      </w:r>
    </w:p>
    <w:p w:rsidR="003432D3" w:rsidRPr="0065130F" w:rsidRDefault="003432D3" w:rsidP="003432D3">
      <w:pPr>
        <w:spacing w:after="0" w:line="240" w:lineRule="auto"/>
        <w:jc w:val="both"/>
        <w:rPr>
          <w:rFonts w:ascii="Calibri" w:eastAsia="Calibri" w:hAnsi="Calibri" w:cs="Times New Roman"/>
          <w:sz w:val="24"/>
          <w:szCs w:val="24"/>
          <w:lang w:val="en-US"/>
        </w:rPr>
      </w:pPr>
    </w:p>
    <w:p w:rsidR="0065130F" w:rsidRPr="0065130F" w:rsidRDefault="0065130F" w:rsidP="003432D3">
      <w:pPr>
        <w:spacing w:after="0" w:line="240" w:lineRule="auto"/>
        <w:jc w:val="both"/>
        <w:rPr>
          <w:rFonts w:ascii="Calibri" w:eastAsia="Calibri" w:hAnsi="Calibri" w:cs="Times New Roman"/>
          <w:sz w:val="24"/>
          <w:szCs w:val="24"/>
          <w:lang w:val="en-US"/>
        </w:rPr>
      </w:pPr>
    </w:p>
    <w:p w:rsidR="00607F5A" w:rsidRPr="00A14951" w:rsidRDefault="00333535" w:rsidP="000F0806">
      <w:pPr>
        <w:spacing w:after="0" w:line="240" w:lineRule="auto"/>
        <w:jc w:val="both"/>
        <w:rPr>
          <w:rFonts w:ascii="Calibri" w:eastAsia="Calibri" w:hAnsi="Calibri" w:cs="Times New Roman"/>
          <w:sz w:val="28"/>
          <w:szCs w:val="28"/>
        </w:rPr>
      </w:pPr>
      <w:r w:rsidRPr="00D5262E">
        <w:rPr>
          <w:rFonts w:ascii="Calibri" w:eastAsia="Calibri" w:hAnsi="Calibri" w:cs="Times New Roman"/>
          <w:sz w:val="24"/>
          <w:szCs w:val="24"/>
        </w:rPr>
        <w:t>Nel caso in cui il Comune non avesse a disposizione,</w:t>
      </w:r>
      <w:r>
        <w:rPr>
          <w:rFonts w:ascii="Calibri" w:eastAsia="Calibri" w:hAnsi="Calibri" w:cs="Times New Roman"/>
          <w:sz w:val="24"/>
          <w:szCs w:val="24"/>
        </w:rPr>
        <w:t xml:space="preserve"> nel proprio territorio, </w:t>
      </w:r>
      <w:r w:rsidRPr="00305C5B">
        <w:rPr>
          <w:rFonts w:ascii="Calibri" w:eastAsia="Calibri" w:hAnsi="Calibri" w:cs="Times New Roman"/>
          <w:b/>
          <w:sz w:val="24"/>
          <w:szCs w:val="24"/>
        </w:rPr>
        <w:t>gruppi o associazioni di volontariato di protezione civile</w:t>
      </w:r>
      <w:r>
        <w:rPr>
          <w:rFonts w:ascii="Calibri" w:eastAsia="Calibri" w:hAnsi="Calibri" w:cs="Times New Roman"/>
          <w:sz w:val="24"/>
          <w:szCs w:val="24"/>
        </w:rPr>
        <w:t xml:space="preserve">, </w:t>
      </w:r>
      <w:r w:rsidRPr="00305C5B">
        <w:rPr>
          <w:rFonts w:ascii="Calibri" w:eastAsia="Calibri" w:hAnsi="Calibri" w:cs="Times New Roman"/>
          <w:sz w:val="24"/>
          <w:szCs w:val="24"/>
          <w:u w:val="single"/>
        </w:rPr>
        <w:t xml:space="preserve">può richiedere </w:t>
      </w:r>
      <w:r>
        <w:rPr>
          <w:rFonts w:ascii="Calibri" w:eastAsia="Calibri" w:hAnsi="Calibri" w:cs="Times New Roman"/>
          <w:sz w:val="24"/>
          <w:szCs w:val="24"/>
          <w:u w:val="single"/>
        </w:rPr>
        <w:t xml:space="preserve">l’attivazione di dette organizzazioni </w:t>
      </w:r>
      <w:r w:rsidRPr="00305C5B">
        <w:rPr>
          <w:rFonts w:ascii="Calibri" w:eastAsia="Calibri" w:hAnsi="Calibri" w:cs="Times New Roman"/>
          <w:sz w:val="24"/>
          <w:szCs w:val="24"/>
          <w:u w:val="single"/>
        </w:rPr>
        <w:t>alla Regione</w:t>
      </w:r>
      <w:r>
        <w:rPr>
          <w:rFonts w:ascii="Calibri" w:eastAsia="Calibri" w:hAnsi="Calibri" w:cs="Times New Roman"/>
          <w:sz w:val="24"/>
          <w:szCs w:val="24"/>
        </w:rPr>
        <w:t>, che provvederà in tal senso.</w:t>
      </w:r>
      <w:bookmarkEnd w:id="1"/>
    </w:p>
    <w:sectPr w:rsidR="00607F5A" w:rsidRPr="00A14951" w:rsidSect="00A14951">
      <w:headerReference w:type="default" r:id="rId28"/>
      <w:pgSz w:w="16839" w:h="11907" w:orient="landscape" w:code="9"/>
      <w:pgMar w:top="1202" w:right="1418" w:bottom="1202"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D70" w:rsidRDefault="003F2D70" w:rsidP="0008642D">
      <w:pPr>
        <w:spacing w:after="0" w:line="240" w:lineRule="auto"/>
      </w:pPr>
      <w:r>
        <w:separator/>
      </w:r>
    </w:p>
  </w:endnote>
  <w:endnote w:type="continuationSeparator" w:id="1">
    <w:p w:rsidR="003F2D70" w:rsidRDefault="003F2D70" w:rsidP="00086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ESRI NIMA VMAP1&amp;2 PT"/>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5020503060202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040592"/>
      <w:docPartObj>
        <w:docPartGallery w:val="Page Numbers (Bottom of Page)"/>
        <w:docPartUnique/>
      </w:docPartObj>
    </w:sdtPr>
    <w:sdtContent>
      <w:p w:rsidR="00777D09" w:rsidRPr="003846A9" w:rsidRDefault="00326858">
        <w:pPr>
          <w:pStyle w:val="Pidipagina"/>
          <w:jc w:val="right"/>
        </w:pPr>
        <w:r w:rsidRPr="003846A9">
          <w:t xml:space="preserve">Vol. 3 - </w:t>
        </w:r>
        <w:r w:rsidR="007C2D66" w:rsidRPr="003846A9">
          <w:fldChar w:fldCharType="begin"/>
        </w:r>
        <w:r w:rsidR="00777D09" w:rsidRPr="003846A9">
          <w:instrText>PAGE   \* MERGEFORMAT</w:instrText>
        </w:r>
        <w:r w:rsidR="007C2D66" w:rsidRPr="003846A9">
          <w:fldChar w:fldCharType="separate"/>
        </w:r>
        <w:r w:rsidR="00251F7F">
          <w:rPr>
            <w:noProof/>
          </w:rPr>
          <w:t>15</w:t>
        </w:r>
        <w:r w:rsidR="007C2D66" w:rsidRPr="003846A9">
          <w:fldChar w:fldCharType="end"/>
        </w:r>
      </w:p>
    </w:sdtContent>
  </w:sdt>
  <w:p w:rsidR="00777D09" w:rsidRDefault="00777D0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D70" w:rsidRDefault="003F2D70" w:rsidP="0008642D">
      <w:pPr>
        <w:spacing w:after="0" w:line="240" w:lineRule="auto"/>
      </w:pPr>
      <w:r>
        <w:separator/>
      </w:r>
    </w:p>
  </w:footnote>
  <w:footnote w:type="continuationSeparator" w:id="1">
    <w:p w:rsidR="003F2D70" w:rsidRDefault="003F2D70" w:rsidP="0008642D">
      <w:pPr>
        <w:spacing w:after="0" w:line="240" w:lineRule="auto"/>
      </w:pPr>
      <w:r>
        <w:continuationSeparator/>
      </w:r>
    </w:p>
  </w:footnote>
  <w:footnote w:id="2">
    <w:p w:rsidR="000F0806" w:rsidRPr="000F0806" w:rsidRDefault="000F0806" w:rsidP="000F0806">
      <w:pPr>
        <w:jc w:val="both"/>
        <w:rPr>
          <w:rFonts w:ascii="Calibri" w:eastAsia="Calibri" w:hAnsi="Calibri"/>
          <w:sz w:val="28"/>
          <w:szCs w:val="28"/>
        </w:rPr>
      </w:pPr>
      <w:r>
        <w:rPr>
          <w:rStyle w:val="Rimandonotaapidipagina"/>
        </w:rPr>
        <w:footnoteRef/>
      </w:r>
      <w:r w:rsidRPr="000F0806">
        <w:rPr>
          <w:rFonts w:eastAsia="Times New Roman" w:cstheme="minorHAnsi"/>
          <w:sz w:val="20"/>
          <w:szCs w:val="20"/>
        </w:rPr>
        <w:t>Per tutti gli aspetti inerenti al Volontariato si rimanda agli articoli dal 32 al 42 del D.Lgs. 1/2018, con particolare attenzione agli artt. 39 e 40.</w:t>
      </w:r>
    </w:p>
  </w:footnote>
  <w:footnote w:id="3">
    <w:p w:rsidR="00777D09" w:rsidRPr="00F802CF" w:rsidRDefault="00777D09" w:rsidP="004648E1">
      <w:pPr>
        <w:pStyle w:val="Testonotaapidipagina"/>
        <w:spacing w:before="0" w:after="0"/>
        <w:jc w:val="both"/>
        <w:rPr>
          <w:rFonts w:asciiTheme="minorHAnsi" w:hAnsiTheme="minorHAnsi" w:cstheme="minorHAnsi"/>
          <w:sz w:val="22"/>
          <w:szCs w:val="20"/>
          <w:lang w:val="it-IT"/>
        </w:rPr>
      </w:pPr>
      <w:r w:rsidRPr="007946B5">
        <w:rPr>
          <w:rFonts w:asciiTheme="minorHAnsi" w:hAnsiTheme="minorHAnsi" w:cstheme="minorHAnsi"/>
          <w:sz w:val="20"/>
          <w:szCs w:val="20"/>
          <w:vertAlign w:val="superscript"/>
          <w:lang w:val="it-IT"/>
        </w:rPr>
        <w:footnoteRef/>
      </w:r>
      <w:r w:rsidR="004648E1">
        <w:rPr>
          <w:rFonts w:asciiTheme="minorHAnsi" w:hAnsiTheme="minorHAnsi" w:cstheme="minorHAnsi"/>
          <w:sz w:val="20"/>
          <w:shd w:val="clear" w:color="auto" w:fill="FFFFFF"/>
          <w:lang w:val="it-IT"/>
        </w:rPr>
        <w:t xml:space="preserve"> I</w:t>
      </w:r>
      <w:r w:rsidR="004648E1" w:rsidRPr="00750028">
        <w:rPr>
          <w:rStyle w:val="Enfasicorsivo"/>
          <w:rFonts w:asciiTheme="minorHAnsi" w:hAnsiTheme="minorHAnsi" w:cstheme="minorHAnsi"/>
          <w:bCs/>
          <w:i w:val="0"/>
          <w:iCs w:val="0"/>
          <w:sz w:val="20"/>
          <w:shd w:val="clear" w:color="auto" w:fill="FFFFFF"/>
          <w:lang w:val="it-IT"/>
        </w:rPr>
        <w:t>ndicazioni</w:t>
      </w:r>
      <w:r w:rsidR="004648E1" w:rsidRPr="00750028">
        <w:rPr>
          <w:rFonts w:asciiTheme="minorHAnsi" w:hAnsiTheme="minorHAnsi" w:cstheme="minorHAnsi"/>
          <w:sz w:val="20"/>
          <w:shd w:val="clear" w:color="auto" w:fill="FFFFFF"/>
          <w:lang w:val="it-IT"/>
        </w:rPr>
        <w:t> </w:t>
      </w:r>
      <w:r w:rsidR="004648E1">
        <w:rPr>
          <w:rFonts w:asciiTheme="minorHAnsi" w:hAnsiTheme="minorHAnsi" w:cstheme="minorHAnsi"/>
          <w:sz w:val="20"/>
          <w:shd w:val="clear" w:color="auto" w:fill="FFFFFF"/>
          <w:lang w:val="it-IT"/>
        </w:rPr>
        <w:t xml:space="preserve">Operative del Capo Dipartimento </w:t>
      </w:r>
      <w:r w:rsidRPr="00750028">
        <w:rPr>
          <w:rFonts w:asciiTheme="minorHAnsi" w:hAnsiTheme="minorHAnsi" w:cstheme="minorHAnsi"/>
          <w:sz w:val="20"/>
          <w:shd w:val="clear" w:color="auto" w:fill="FFFFFF"/>
          <w:lang w:val="it-IT"/>
        </w:rPr>
        <w:t>“La determinazione dei criteri generali per l'individuazione dei Centri </w:t>
      </w:r>
      <w:r w:rsidRPr="00750028">
        <w:rPr>
          <w:rStyle w:val="Enfasicorsivo"/>
          <w:rFonts w:asciiTheme="minorHAnsi" w:hAnsiTheme="minorHAnsi" w:cstheme="minorHAnsi"/>
          <w:bCs/>
          <w:i w:val="0"/>
          <w:iCs w:val="0"/>
          <w:sz w:val="20"/>
          <w:shd w:val="clear" w:color="auto" w:fill="FFFFFF"/>
          <w:lang w:val="it-IT"/>
        </w:rPr>
        <w:t>Operativi</w:t>
      </w:r>
      <w:r w:rsidRPr="00750028">
        <w:rPr>
          <w:rFonts w:asciiTheme="minorHAnsi" w:hAnsiTheme="minorHAnsi" w:cstheme="minorHAnsi"/>
          <w:sz w:val="20"/>
          <w:shd w:val="clear" w:color="auto" w:fill="FFFFFF"/>
          <w:lang w:val="it-IT"/>
        </w:rPr>
        <w:t> di Coordinamento e delle aree di emergenza”</w:t>
      </w:r>
    </w:p>
  </w:footnote>
  <w:footnote w:id="4">
    <w:p w:rsidR="00777D09" w:rsidRPr="00F33E7E" w:rsidRDefault="00777D09" w:rsidP="000F0806">
      <w:pPr>
        <w:pStyle w:val="Testonotaapidipagina"/>
        <w:spacing w:before="0" w:after="0"/>
        <w:rPr>
          <w:lang w:val="it-IT"/>
        </w:rPr>
      </w:pPr>
      <w:r w:rsidRPr="00481C2B">
        <w:rPr>
          <w:rStyle w:val="Rimandonotaapidipagina"/>
          <w:rFonts w:asciiTheme="minorHAnsi" w:hAnsiTheme="minorHAnsi" w:cstheme="minorHAnsi"/>
          <w:sz w:val="20"/>
        </w:rPr>
        <w:footnoteRef/>
      </w:r>
      <w:r w:rsidRPr="007946B5">
        <w:rPr>
          <w:rFonts w:asciiTheme="minorHAnsi" w:hAnsiTheme="minorHAnsi" w:cstheme="minorHAnsi"/>
          <w:sz w:val="20"/>
          <w:szCs w:val="20"/>
          <w:lang w:val="it-IT"/>
        </w:rPr>
        <w:t>Indicazioni operative n. 1099 del 31 marzo 2015</w:t>
      </w:r>
    </w:p>
  </w:footnote>
  <w:footnote w:id="5">
    <w:p w:rsidR="00777D09" w:rsidRPr="00B30468" w:rsidRDefault="00777D09" w:rsidP="003F7219">
      <w:pPr>
        <w:spacing w:after="0" w:line="240" w:lineRule="auto"/>
        <w:jc w:val="both"/>
        <w:rPr>
          <w:rFonts w:ascii="Calibri" w:eastAsia="Times New Roman" w:hAnsi="Calibri" w:cs="Calibri"/>
          <w:spacing w:val="-5"/>
          <w:sz w:val="20"/>
          <w:szCs w:val="20"/>
          <w:u w:val="single"/>
        </w:rPr>
      </w:pPr>
      <w:r w:rsidRPr="00B30468">
        <w:rPr>
          <w:rStyle w:val="Rimandonotaapidipagina"/>
          <w:sz w:val="20"/>
          <w:szCs w:val="20"/>
        </w:rPr>
        <w:footnoteRef/>
      </w:r>
      <w:r w:rsidRPr="00B30468">
        <w:rPr>
          <w:rFonts w:ascii="Calibri" w:eastAsia="Times New Roman" w:hAnsi="Calibri" w:cs="Calibri"/>
          <w:spacing w:val="-5"/>
          <w:sz w:val="20"/>
          <w:szCs w:val="20"/>
        </w:rPr>
        <w:t>Al volume 1 vengono riportate, le funzioni spettanti al Comune e al Sindaco, relativamente a tutte le attività previste ai sensi dell’art. 2 del D.Lgs. 1/2018.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09" w:rsidRDefault="00777D09" w:rsidP="00C871A3">
    <w:pPr>
      <w:pStyle w:val="Intestazion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09" w:rsidRDefault="00777D09" w:rsidP="00C871A3">
    <w:pPr>
      <w:pStyle w:val="Intestazione"/>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09" w:rsidRPr="0073604F" w:rsidRDefault="00777D09" w:rsidP="000763C0">
    <w:pPr>
      <w:pStyle w:val="Intestazione"/>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B1CEA7C2"/>
    <w:name w:val="WW8Num3"/>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9"/>
    <w:multiLevelType w:val="singleLevel"/>
    <w:tmpl w:val="00000009"/>
    <w:name w:val="WW8Num9"/>
    <w:lvl w:ilvl="0">
      <w:start w:val="1"/>
      <w:numFmt w:val="decimal"/>
      <w:lvlText w:val="%1."/>
      <w:lvlJc w:val="left"/>
      <w:pPr>
        <w:tabs>
          <w:tab w:val="num" w:pos="0"/>
        </w:tabs>
        <w:ind w:left="1068" w:hanging="360"/>
      </w:pPr>
    </w:lvl>
  </w:abstractNum>
  <w:abstractNum w:abstractNumId="4">
    <w:nsid w:val="019B43C1"/>
    <w:multiLevelType w:val="hybridMultilevel"/>
    <w:tmpl w:val="1FBA76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25644DC"/>
    <w:multiLevelType w:val="multilevel"/>
    <w:tmpl w:val="E5A23CE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6C8472C"/>
    <w:multiLevelType w:val="hybridMultilevel"/>
    <w:tmpl w:val="49943B78"/>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nsid w:val="06F05745"/>
    <w:multiLevelType w:val="hybridMultilevel"/>
    <w:tmpl w:val="129AEB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96D5BCE"/>
    <w:multiLevelType w:val="hybridMultilevel"/>
    <w:tmpl w:val="6E0E7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BA86D0D"/>
    <w:multiLevelType w:val="hybridMultilevel"/>
    <w:tmpl w:val="AA2E31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1C1B22"/>
    <w:multiLevelType w:val="hybridMultilevel"/>
    <w:tmpl w:val="2EEC85A8"/>
    <w:lvl w:ilvl="0" w:tplc="04100001">
      <w:start w:val="1"/>
      <w:numFmt w:val="bullet"/>
      <w:lvlText w:val=""/>
      <w:lvlJc w:val="left"/>
      <w:pPr>
        <w:ind w:left="788" w:hanging="360"/>
      </w:pPr>
      <w:rPr>
        <w:rFonts w:ascii="Symbol" w:hAnsi="Symbol" w:hint="default"/>
      </w:rPr>
    </w:lvl>
    <w:lvl w:ilvl="1" w:tplc="04100003" w:tentative="1">
      <w:start w:val="1"/>
      <w:numFmt w:val="bullet"/>
      <w:lvlText w:val="o"/>
      <w:lvlJc w:val="left"/>
      <w:pPr>
        <w:ind w:left="1508" w:hanging="360"/>
      </w:pPr>
      <w:rPr>
        <w:rFonts w:ascii="Courier New" w:hAnsi="Courier New" w:cs="Courier New" w:hint="default"/>
      </w:rPr>
    </w:lvl>
    <w:lvl w:ilvl="2" w:tplc="04100005" w:tentative="1">
      <w:start w:val="1"/>
      <w:numFmt w:val="bullet"/>
      <w:lvlText w:val=""/>
      <w:lvlJc w:val="left"/>
      <w:pPr>
        <w:ind w:left="2228" w:hanging="360"/>
      </w:pPr>
      <w:rPr>
        <w:rFonts w:ascii="Wingdings" w:hAnsi="Wingdings" w:hint="default"/>
      </w:rPr>
    </w:lvl>
    <w:lvl w:ilvl="3" w:tplc="04100001" w:tentative="1">
      <w:start w:val="1"/>
      <w:numFmt w:val="bullet"/>
      <w:lvlText w:val=""/>
      <w:lvlJc w:val="left"/>
      <w:pPr>
        <w:ind w:left="2948" w:hanging="360"/>
      </w:pPr>
      <w:rPr>
        <w:rFonts w:ascii="Symbol" w:hAnsi="Symbol" w:hint="default"/>
      </w:rPr>
    </w:lvl>
    <w:lvl w:ilvl="4" w:tplc="04100003" w:tentative="1">
      <w:start w:val="1"/>
      <w:numFmt w:val="bullet"/>
      <w:lvlText w:val="o"/>
      <w:lvlJc w:val="left"/>
      <w:pPr>
        <w:ind w:left="3668" w:hanging="360"/>
      </w:pPr>
      <w:rPr>
        <w:rFonts w:ascii="Courier New" w:hAnsi="Courier New" w:cs="Courier New" w:hint="default"/>
      </w:rPr>
    </w:lvl>
    <w:lvl w:ilvl="5" w:tplc="04100005" w:tentative="1">
      <w:start w:val="1"/>
      <w:numFmt w:val="bullet"/>
      <w:lvlText w:val=""/>
      <w:lvlJc w:val="left"/>
      <w:pPr>
        <w:ind w:left="4388" w:hanging="360"/>
      </w:pPr>
      <w:rPr>
        <w:rFonts w:ascii="Wingdings" w:hAnsi="Wingdings" w:hint="default"/>
      </w:rPr>
    </w:lvl>
    <w:lvl w:ilvl="6" w:tplc="04100001" w:tentative="1">
      <w:start w:val="1"/>
      <w:numFmt w:val="bullet"/>
      <w:lvlText w:val=""/>
      <w:lvlJc w:val="left"/>
      <w:pPr>
        <w:ind w:left="5108" w:hanging="360"/>
      </w:pPr>
      <w:rPr>
        <w:rFonts w:ascii="Symbol" w:hAnsi="Symbol" w:hint="default"/>
      </w:rPr>
    </w:lvl>
    <w:lvl w:ilvl="7" w:tplc="04100003" w:tentative="1">
      <w:start w:val="1"/>
      <w:numFmt w:val="bullet"/>
      <w:lvlText w:val="o"/>
      <w:lvlJc w:val="left"/>
      <w:pPr>
        <w:ind w:left="5828" w:hanging="360"/>
      </w:pPr>
      <w:rPr>
        <w:rFonts w:ascii="Courier New" w:hAnsi="Courier New" w:cs="Courier New" w:hint="default"/>
      </w:rPr>
    </w:lvl>
    <w:lvl w:ilvl="8" w:tplc="04100005" w:tentative="1">
      <w:start w:val="1"/>
      <w:numFmt w:val="bullet"/>
      <w:lvlText w:val=""/>
      <w:lvlJc w:val="left"/>
      <w:pPr>
        <w:ind w:left="6548" w:hanging="360"/>
      </w:pPr>
      <w:rPr>
        <w:rFonts w:ascii="Wingdings" w:hAnsi="Wingdings" w:hint="default"/>
      </w:rPr>
    </w:lvl>
  </w:abstractNum>
  <w:abstractNum w:abstractNumId="11">
    <w:nsid w:val="140E0245"/>
    <w:multiLevelType w:val="hybridMultilevel"/>
    <w:tmpl w:val="EBF6BDE2"/>
    <w:lvl w:ilvl="0" w:tplc="702238A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2D4534"/>
    <w:multiLevelType w:val="hybridMultilevel"/>
    <w:tmpl w:val="4DDC6E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6E50E4E"/>
    <w:multiLevelType w:val="hybridMultilevel"/>
    <w:tmpl w:val="E6525E6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BD4554E"/>
    <w:multiLevelType w:val="hybridMultilevel"/>
    <w:tmpl w:val="8C0896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F790F5A"/>
    <w:multiLevelType w:val="hybridMultilevel"/>
    <w:tmpl w:val="ECAE5442"/>
    <w:lvl w:ilvl="0" w:tplc="0410000F">
      <w:start w:val="1"/>
      <w:numFmt w:val="decimal"/>
      <w:lvlText w:val="%1."/>
      <w:lvlJc w:val="left"/>
      <w:pPr>
        <w:ind w:left="720" w:hanging="360"/>
      </w:pPr>
    </w:lvl>
    <w:lvl w:ilvl="1" w:tplc="C8BEA196">
      <w:start w:val="1"/>
      <w:numFmt w:val="lowerLetter"/>
      <w:lvlText w:val="%2."/>
      <w:lvlJc w:val="left"/>
      <w:pPr>
        <w:ind w:left="1070" w:hanging="360"/>
      </w:pPr>
      <w:rPr>
        <w:rFonts w:ascii="Calibri" w:eastAsia="Times New Roman" w:hAnsi="Calibri" w:cs="Calibri"/>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FA00556"/>
    <w:multiLevelType w:val="hybridMultilevel"/>
    <w:tmpl w:val="AFB09BD2"/>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7">
    <w:nsid w:val="22C51A19"/>
    <w:multiLevelType w:val="hybridMultilevel"/>
    <w:tmpl w:val="DC1CADAC"/>
    <w:lvl w:ilvl="0" w:tplc="0410000B">
      <w:start w:val="1"/>
      <w:numFmt w:val="bullet"/>
      <w:lvlText w:val=""/>
      <w:lvlJc w:val="left"/>
      <w:pPr>
        <w:ind w:left="1145"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8">
    <w:nsid w:val="22DC178C"/>
    <w:multiLevelType w:val="hybridMultilevel"/>
    <w:tmpl w:val="3580D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3D26356"/>
    <w:multiLevelType w:val="hybridMultilevel"/>
    <w:tmpl w:val="6D140A7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4FF0BBE"/>
    <w:multiLevelType w:val="hybridMultilevel"/>
    <w:tmpl w:val="6E46F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79F2EBA"/>
    <w:multiLevelType w:val="hybridMultilevel"/>
    <w:tmpl w:val="1B145204"/>
    <w:lvl w:ilvl="0" w:tplc="285C990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86A1991"/>
    <w:multiLevelType w:val="hybridMultilevel"/>
    <w:tmpl w:val="DF240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9E3348F"/>
    <w:multiLevelType w:val="hybridMultilevel"/>
    <w:tmpl w:val="56F8E7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EDD1E0B"/>
    <w:multiLevelType w:val="hybridMultilevel"/>
    <w:tmpl w:val="0D804D3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F047360"/>
    <w:multiLevelType w:val="hybridMultilevel"/>
    <w:tmpl w:val="E6525E6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1584285"/>
    <w:multiLevelType w:val="hybridMultilevel"/>
    <w:tmpl w:val="66C63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382374F"/>
    <w:multiLevelType w:val="hybridMultilevel"/>
    <w:tmpl w:val="AA2E31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352F0DEB"/>
    <w:multiLevelType w:val="hybridMultilevel"/>
    <w:tmpl w:val="8C0896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66B5B16"/>
    <w:multiLevelType w:val="hybridMultilevel"/>
    <w:tmpl w:val="33D0232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3D7C048A"/>
    <w:multiLevelType w:val="hybridMultilevel"/>
    <w:tmpl w:val="A0BE22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3FF01883"/>
    <w:multiLevelType w:val="hybridMultilevel"/>
    <w:tmpl w:val="FB685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06933FB"/>
    <w:multiLevelType w:val="hybridMultilevel"/>
    <w:tmpl w:val="C0528E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1383106"/>
    <w:multiLevelType w:val="hybridMultilevel"/>
    <w:tmpl w:val="D90C25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4">
    <w:nsid w:val="4397456A"/>
    <w:multiLevelType w:val="hybridMultilevel"/>
    <w:tmpl w:val="6C46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450E6CE9"/>
    <w:multiLevelType w:val="hybridMultilevel"/>
    <w:tmpl w:val="105E5E0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4AEA4346"/>
    <w:multiLevelType w:val="hybridMultilevel"/>
    <w:tmpl w:val="0F26AB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4E1E0C1D"/>
    <w:multiLevelType w:val="hybridMultilevel"/>
    <w:tmpl w:val="C8B0A7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4B03C5D"/>
    <w:multiLevelType w:val="hybridMultilevel"/>
    <w:tmpl w:val="D6224EC0"/>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EDE25CA"/>
    <w:multiLevelType w:val="hybridMultilevel"/>
    <w:tmpl w:val="BA805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FE92BEC"/>
    <w:multiLevelType w:val="hybridMultilevel"/>
    <w:tmpl w:val="6FF0A28A"/>
    <w:lvl w:ilvl="0" w:tplc="02782A2C">
      <w:start w:val="1"/>
      <w:numFmt w:val="decimal"/>
      <w:lvlText w:val="%1."/>
      <w:lvlJc w:val="left"/>
      <w:pPr>
        <w:ind w:left="786" w:hanging="360"/>
      </w:pPr>
      <w:rPr>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47E018C"/>
    <w:multiLevelType w:val="hybridMultilevel"/>
    <w:tmpl w:val="30D0F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552461F"/>
    <w:multiLevelType w:val="hybridMultilevel"/>
    <w:tmpl w:val="9BFA4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CB64566"/>
    <w:multiLevelType w:val="hybridMultilevel"/>
    <w:tmpl w:val="1DBC3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44E2C09"/>
    <w:multiLevelType w:val="hybridMultilevel"/>
    <w:tmpl w:val="35F2CF62"/>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5">
    <w:nsid w:val="7CA75F6E"/>
    <w:multiLevelType w:val="hybridMultilevel"/>
    <w:tmpl w:val="6A604CAA"/>
    <w:lvl w:ilvl="0" w:tplc="04100015">
      <w:start w:val="1"/>
      <w:numFmt w:val="upperLetter"/>
      <w:lvlText w:val="%1."/>
      <w:lvlJc w:val="left"/>
      <w:pPr>
        <w:ind w:left="360"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abstractNumId w:val="38"/>
  </w:num>
  <w:num w:numId="2">
    <w:abstractNumId w:val="40"/>
  </w:num>
  <w:num w:numId="3">
    <w:abstractNumId w:val="15"/>
  </w:num>
  <w:num w:numId="4">
    <w:abstractNumId w:val="37"/>
  </w:num>
  <w:num w:numId="5">
    <w:abstractNumId w:val="1"/>
  </w:num>
  <w:num w:numId="6">
    <w:abstractNumId w:val="2"/>
  </w:num>
  <w:num w:numId="7">
    <w:abstractNumId w:val="0"/>
  </w:num>
  <w:num w:numId="8">
    <w:abstractNumId w:val="16"/>
  </w:num>
  <w:num w:numId="9">
    <w:abstractNumId w:val="35"/>
  </w:num>
  <w:num w:numId="10">
    <w:abstractNumId w:val="13"/>
  </w:num>
  <w:num w:numId="11">
    <w:abstractNumId w:val="7"/>
  </w:num>
  <w:num w:numId="12">
    <w:abstractNumId w:val="25"/>
  </w:num>
  <w:num w:numId="13">
    <w:abstractNumId w:val="14"/>
  </w:num>
  <w:num w:numId="14">
    <w:abstractNumId w:val="24"/>
  </w:num>
  <w:num w:numId="15">
    <w:abstractNumId w:val="44"/>
  </w:num>
  <w:num w:numId="16">
    <w:abstractNumId w:val="9"/>
  </w:num>
  <w:num w:numId="17">
    <w:abstractNumId w:val="32"/>
  </w:num>
  <w:num w:numId="18">
    <w:abstractNumId w:val="42"/>
  </w:num>
  <w:num w:numId="19">
    <w:abstractNumId w:val="34"/>
  </w:num>
  <w:num w:numId="20">
    <w:abstractNumId w:val="36"/>
  </w:num>
  <w:num w:numId="21">
    <w:abstractNumId w:val="10"/>
  </w:num>
  <w:num w:numId="22">
    <w:abstractNumId w:val="12"/>
  </w:num>
  <w:num w:numId="23">
    <w:abstractNumId w:val="29"/>
  </w:num>
  <w:num w:numId="24">
    <w:abstractNumId w:val="6"/>
  </w:num>
  <w:num w:numId="25">
    <w:abstractNumId w:val="45"/>
  </w:num>
  <w:num w:numId="26">
    <w:abstractNumId w:val="4"/>
  </w:num>
  <w:num w:numId="27">
    <w:abstractNumId w:val="20"/>
  </w:num>
  <w:num w:numId="28">
    <w:abstractNumId w:val="19"/>
  </w:num>
  <w:num w:numId="29">
    <w:abstractNumId w:val="33"/>
  </w:num>
  <w:num w:numId="30">
    <w:abstractNumId w:val="26"/>
  </w:num>
  <w:num w:numId="31">
    <w:abstractNumId w:val="39"/>
  </w:num>
  <w:num w:numId="32">
    <w:abstractNumId w:val="28"/>
  </w:num>
  <w:num w:numId="33">
    <w:abstractNumId w:val="11"/>
  </w:num>
  <w:num w:numId="34">
    <w:abstractNumId w:val="43"/>
  </w:num>
  <w:num w:numId="35">
    <w:abstractNumId w:val="27"/>
  </w:num>
  <w:num w:numId="36">
    <w:abstractNumId w:val="5"/>
  </w:num>
  <w:num w:numId="37">
    <w:abstractNumId w:val="30"/>
  </w:num>
  <w:num w:numId="38">
    <w:abstractNumId w:val="17"/>
  </w:num>
  <w:num w:numId="39">
    <w:abstractNumId w:val="8"/>
  </w:num>
  <w:num w:numId="40">
    <w:abstractNumId w:val="22"/>
  </w:num>
  <w:num w:numId="41">
    <w:abstractNumId w:val="41"/>
  </w:num>
  <w:num w:numId="42">
    <w:abstractNumId w:val="21"/>
  </w:num>
  <w:num w:numId="43">
    <w:abstractNumId w:val="18"/>
  </w:num>
  <w:num w:numId="44">
    <w:abstractNumId w:val="31"/>
  </w:num>
  <w:num w:numId="45">
    <w:abstractNumId w:val="2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283"/>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08642D"/>
    <w:rsid w:val="00000F6C"/>
    <w:rsid w:val="000040B1"/>
    <w:rsid w:val="000046E5"/>
    <w:rsid w:val="00006B03"/>
    <w:rsid w:val="0001065F"/>
    <w:rsid w:val="000119AF"/>
    <w:rsid w:val="00011D52"/>
    <w:rsid w:val="000124D1"/>
    <w:rsid w:val="00013648"/>
    <w:rsid w:val="0001376A"/>
    <w:rsid w:val="00020645"/>
    <w:rsid w:val="000256DF"/>
    <w:rsid w:val="00030484"/>
    <w:rsid w:val="000307A3"/>
    <w:rsid w:val="00030A06"/>
    <w:rsid w:val="00030C0D"/>
    <w:rsid w:val="0003378E"/>
    <w:rsid w:val="0003384D"/>
    <w:rsid w:val="00035451"/>
    <w:rsid w:val="00035AFB"/>
    <w:rsid w:val="00037B22"/>
    <w:rsid w:val="0004101E"/>
    <w:rsid w:val="00041C0E"/>
    <w:rsid w:val="0004333C"/>
    <w:rsid w:val="00043871"/>
    <w:rsid w:val="000459D4"/>
    <w:rsid w:val="0004644D"/>
    <w:rsid w:val="00047001"/>
    <w:rsid w:val="000518C5"/>
    <w:rsid w:val="00053E26"/>
    <w:rsid w:val="00054A36"/>
    <w:rsid w:val="00056680"/>
    <w:rsid w:val="000578BD"/>
    <w:rsid w:val="000659DB"/>
    <w:rsid w:val="00067A6C"/>
    <w:rsid w:val="000721BE"/>
    <w:rsid w:val="000763C0"/>
    <w:rsid w:val="000811C7"/>
    <w:rsid w:val="000839AF"/>
    <w:rsid w:val="00084458"/>
    <w:rsid w:val="00084C6F"/>
    <w:rsid w:val="0008642D"/>
    <w:rsid w:val="000962E8"/>
    <w:rsid w:val="00097D30"/>
    <w:rsid w:val="000B1953"/>
    <w:rsid w:val="000B1F3B"/>
    <w:rsid w:val="000B21C2"/>
    <w:rsid w:val="000B3155"/>
    <w:rsid w:val="000B4158"/>
    <w:rsid w:val="000B586E"/>
    <w:rsid w:val="000B6B3D"/>
    <w:rsid w:val="000B7B34"/>
    <w:rsid w:val="000C3635"/>
    <w:rsid w:val="000C5FDB"/>
    <w:rsid w:val="000D1361"/>
    <w:rsid w:val="000D3083"/>
    <w:rsid w:val="000D5047"/>
    <w:rsid w:val="000D7A76"/>
    <w:rsid w:val="000E1D8D"/>
    <w:rsid w:val="000E4590"/>
    <w:rsid w:val="000F0806"/>
    <w:rsid w:val="000F1A2C"/>
    <w:rsid w:val="000F2D0A"/>
    <w:rsid w:val="000F2FA4"/>
    <w:rsid w:val="000F32E1"/>
    <w:rsid w:val="000F35E2"/>
    <w:rsid w:val="000F4F2B"/>
    <w:rsid w:val="000F7559"/>
    <w:rsid w:val="00102764"/>
    <w:rsid w:val="00106E4B"/>
    <w:rsid w:val="00111D8F"/>
    <w:rsid w:val="00111EB6"/>
    <w:rsid w:val="0011292C"/>
    <w:rsid w:val="00114359"/>
    <w:rsid w:val="00116E94"/>
    <w:rsid w:val="00121477"/>
    <w:rsid w:val="00122E86"/>
    <w:rsid w:val="00123553"/>
    <w:rsid w:val="001316C8"/>
    <w:rsid w:val="001358EE"/>
    <w:rsid w:val="0014192C"/>
    <w:rsid w:val="001449B7"/>
    <w:rsid w:val="001514D8"/>
    <w:rsid w:val="001524B4"/>
    <w:rsid w:val="0015492F"/>
    <w:rsid w:val="00157974"/>
    <w:rsid w:val="00157EFC"/>
    <w:rsid w:val="001620E3"/>
    <w:rsid w:val="00171B32"/>
    <w:rsid w:val="00172150"/>
    <w:rsid w:val="00173FF1"/>
    <w:rsid w:val="0017643A"/>
    <w:rsid w:val="00177BC1"/>
    <w:rsid w:val="0018465C"/>
    <w:rsid w:val="00187D77"/>
    <w:rsid w:val="001943C9"/>
    <w:rsid w:val="00195F0B"/>
    <w:rsid w:val="001A2687"/>
    <w:rsid w:val="001A5145"/>
    <w:rsid w:val="001A7524"/>
    <w:rsid w:val="001B1704"/>
    <w:rsid w:val="001B1D22"/>
    <w:rsid w:val="001B1EBE"/>
    <w:rsid w:val="001B2505"/>
    <w:rsid w:val="001B3DC8"/>
    <w:rsid w:val="001C267F"/>
    <w:rsid w:val="001C29F8"/>
    <w:rsid w:val="001C5170"/>
    <w:rsid w:val="001C6001"/>
    <w:rsid w:val="001C6907"/>
    <w:rsid w:val="001C6AFC"/>
    <w:rsid w:val="001D16AD"/>
    <w:rsid w:val="001D1C0B"/>
    <w:rsid w:val="001D38F6"/>
    <w:rsid w:val="001D3AEE"/>
    <w:rsid w:val="001D7D06"/>
    <w:rsid w:val="001E0C5C"/>
    <w:rsid w:val="001E0D77"/>
    <w:rsid w:val="001E1499"/>
    <w:rsid w:val="001E32AE"/>
    <w:rsid w:val="001E45C3"/>
    <w:rsid w:val="001E56AE"/>
    <w:rsid w:val="001E6F70"/>
    <w:rsid w:val="001F151C"/>
    <w:rsid w:val="001F2730"/>
    <w:rsid w:val="001F6C80"/>
    <w:rsid w:val="001F7862"/>
    <w:rsid w:val="00200255"/>
    <w:rsid w:val="00201B36"/>
    <w:rsid w:val="00213AF6"/>
    <w:rsid w:val="00215467"/>
    <w:rsid w:val="002165DB"/>
    <w:rsid w:val="00216EB2"/>
    <w:rsid w:val="00217DE5"/>
    <w:rsid w:val="00223147"/>
    <w:rsid w:val="00227A4E"/>
    <w:rsid w:val="00235ED8"/>
    <w:rsid w:val="00240307"/>
    <w:rsid w:val="0024055A"/>
    <w:rsid w:val="00240CAB"/>
    <w:rsid w:val="0024137C"/>
    <w:rsid w:val="00245FB4"/>
    <w:rsid w:val="00246E11"/>
    <w:rsid w:val="00251D8B"/>
    <w:rsid w:val="00251F7F"/>
    <w:rsid w:val="0025210B"/>
    <w:rsid w:val="00254532"/>
    <w:rsid w:val="002629D8"/>
    <w:rsid w:val="00276335"/>
    <w:rsid w:val="00277DF8"/>
    <w:rsid w:val="00280A75"/>
    <w:rsid w:val="00281875"/>
    <w:rsid w:val="00282573"/>
    <w:rsid w:val="002832EA"/>
    <w:rsid w:val="002876A6"/>
    <w:rsid w:val="0029047E"/>
    <w:rsid w:val="0029465C"/>
    <w:rsid w:val="00297707"/>
    <w:rsid w:val="0029777A"/>
    <w:rsid w:val="002A3D8E"/>
    <w:rsid w:val="002B200C"/>
    <w:rsid w:val="002B2D3D"/>
    <w:rsid w:val="002B4F30"/>
    <w:rsid w:val="002B6E0E"/>
    <w:rsid w:val="002C33B1"/>
    <w:rsid w:val="002C39E0"/>
    <w:rsid w:val="002C3AC6"/>
    <w:rsid w:val="002C5BC4"/>
    <w:rsid w:val="002C60B6"/>
    <w:rsid w:val="002C7EB3"/>
    <w:rsid w:val="002D0D08"/>
    <w:rsid w:val="002D0E2C"/>
    <w:rsid w:val="002E5151"/>
    <w:rsid w:val="002F5C62"/>
    <w:rsid w:val="003007ED"/>
    <w:rsid w:val="003024D2"/>
    <w:rsid w:val="00305C5B"/>
    <w:rsid w:val="00310E41"/>
    <w:rsid w:val="003130A2"/>
    <w:rsid w:val="003204CE"/>
    <w:rsid w:val="00321722"/>
    <w:rsid w:val="00321A16"/>
    <w:rsid w:val="00326858"/>
    <w:rsid w:val="003333ED"/>
    <w:rsid w:val="00333535"/>
    <w:rsid w:val="003372F7"/>
    <w:rsid w:val="00341AFD"/>
    <w:rsid w:val="003432D3"/>
    <w:rsid w:val="003441A6"/>
    <w:rsid w:val="00346B50"/>
    <w:rsid w:val="0035039A"/>
    <w:rsid w:val="00351D28"/>
    <w:rsid w:val="0035382E"/>
    <w:rsid w:val="003542BB"/>
    <w:rsid w:val="003562E7"/>
    <w:rsid w:val="0035648E"/>
    <w:rsid w:val="00357248"/>
    <w:rsid w:val="00361CC1"/>
    <w:rsid w:val="00370FD7"/>
    <w:rsid w:val="00372171"/>
    <w:rsid w:val="00373566"/>
    <w:rsid w:val="00375012"/>
    <w:rsid w:val="00376120"/>
    <w:rsid w:val="003769BF"/>
    <w:rsid w:val="00377179"/>
    <w:rsid w:val="00380465"/>
    <w:rsid w:val="003834B5"/>
    <w:rsid w:val="003840F7"/>
    <w:rsid w:val="003846A9"/>
    <w:rsid w:val="003856CB"/>
    <w:rsid w:val="00387766"/>
    <w:rsid w:val="003929EB"/>
    <w:rsid w:val="003977AB"/>
    <w:rsid w:val="003A28EA"/>
    <w:rsid w:val="003A4C64"/>
    <w:rsid w:val="003A61DD"/>
    <w:rsid w:val="003B2A6D"/>
    <w:rsid w:val="003C390C"/>
    <w:rsid w:val="003C3E42"/>
    <w:rsid w:val="003C510A"/>
    <w:rsid w:val="003C5F2F"/>
    <w:rsid w:val="003E1389"/>
    <w:rsid w:val="003E1E8D"/>
    <w:rsid w:val="003E52E0"/>
    <w:rsid w:val="003F0FC6"/>
    <w:rsid w:val="003F1E4D"/>
    <w:rsid w:val="003F25C1"/>
    <w:rsid w:val="003F2D70"/>
    <w:rsid w:val="003F30FB"/>
    <w:rsid w:val="003F51EF"/>
    <w:rsid w:val="003F5447"/>
    <w:rsid w:val="003F7219"/>
    <w:rsid w:val="00400B1B"/>
    <w:rsid w:val="0041078C"/>
    <w:rsid w:val="0041236A"/>
    <w:rsid w:val="00413694"/>
    <w:rsid w:val="004269AB"/>
    <w:rsid w:val="004327E2"/>
    <w:rsid w:val="00432AB8"/>
    <w:rsid w:val="00432C47"/>
    <w:rsid w:val="00433594"/>
    <w:rsid w:val="00434A8A"/>
    <w:rsid w:val="00440DF2"/>
    <w:rsid w:val="00443DA4"/>
    <w:rsid w:val="004461EC"/>
    <w:rsid w:val="00451EA4"/>
    <w:rsid w:val="00452A7C"/>
    <w:rsid w:val="00454623"/>
    <w:rsid w:val="004648E1"/>
    <w:rsid w:val="00464969"/>
    <w:rsid w:val="004667A3"/>
    <w:rsid w:val="0046743B"/>
    <w:rsid w:val="00470F42"/>
    <w:rsid w:val="00475FBD"/>
    <w:rsid w:val="00481C2B"/>
    <w:rsid w:val="00483578"/>
    <w:rsid w:val="004878BC"/>
    <w:rsid w:val="00496A1B"/>
    <w:rsid w:val="004A11CC"/>
    <w:rsid w:val="004A13F7"/>
    <w:rsid w:val="004A24EA"/>
    <w:rsid w:val="004A39D5"/>
    <w:rsid w:val="004A5308"/>
    <w:rsid w:val="004A67AD"/>
    <w:rsid w:val="004A6C65"/>
    <w:rsid w:val="004A6C6C"/>
    <w:rsid w:val="004B1750"/>
    <w:rsid w:val="004B3795"/>
    <w:rsid w:val="004B4561"/>
    <w:rsid w:val="004B4EA2"/>
    <w:rsid w:val="004B735B"/>
    <w:rsid w:val="004C1F20"/>
    <w:rsid w:val="004C2C02"/>
    <w:rsid w:val="004F1822"/>
    <w:rsid w:val="004F32D5"/>
    <w:rsid w:val="004F4AB7"/>
    <w:rsid w:val="004F7A25"/>
    <w:rsid w:val="00501DF0"/>
    <w:rsid w:val="00505082"/>
    <w:rsid w:val="005050C0"/>
    <w:rsid w:val="00506027"/>
    <w:rsid w:val="0050663C"/>
    <w:rsid w:val="00512D80"/>
    <w:rsid w:val="00514364"/>
    <w:rsid w:val="005153EA"/>
    <w:rsid w:val="00516181"/>
    <w:rsid w:val="005241D9"/>
    <w:rsid w:val="00524AA0"/>
    <w:rsid w:val="00532A90"/>
    <w:rsid w:val="00533C35"/>
    <w:rsid w:val="00534651"/>
    <w:rsid w:val="005368F0"/>
    <w:rsid w:val="0054139B"/>
    <w:rsid w:val="005418D8"/>
    <w:rsid w:val="00542BD4"/>
    <w:rsid w:val="0054392F"/>
    <w:rsid w:val="00544951"/>
    <w:rsid w:val="00550AB2"/>
    <w:rsid w:val="00552B36"/>
    <w:rsid w:val="00554CBF"/>
    <w:rsid w:val="00556D8A"/>
    <w:rsid w:val="0056067C"/>
    <w:rsid w:val="00561236"/>
    <w:rsid w:val="005638A9"/>
    <w:rsid w:val="005676F1"/>
    <w:rsid w:val="00573B7F"/>
    <w:rsid w:val="00574689"/>
    <w:rsid w:val="00580748"/>
    <w:rsid w:val="00590B94"/>
    <w:rsid w:val="00592FF5"/>
    <w:rsid w:val="00594F3A"/>
    <w:rsid w:val="005A1BA0"/>
    <w:rsid w:val="005A2E1A"/>
    <w:rsid w:val="005A3EAB"/>
    <w:rsid w:val="005B367A"/>
    <w:rsid w:val="005B3D0A"/>
    <w:rsid w:val="005B3ECF"/>
    <w:rsid w:val="005D0EC1"/>
    <w:rsid w:val="005D166C"/>
    <w:rsid w:val="005D4FF5"/>
    <w:rsid w:val="005D6368"/>
    <w:rsid w:val="005D6F12"/>
    <w:rsid w:val="005E0E55"/>
    <w:rsid w:val="005E392F"/>
    <w:rsid w:val="005E75D3"/>
    <w:rsid w:val="005F5613"/>
    <w:rsid w:val="005F7DCD"/>
    <w:rsid w:val="00606F0F"/>
    <w:rsid w:val="00607562"/>
    <w:rsid w:val="00607F5A"/>
    <w:rsid w:val="00611D90"/>
    <w:rsid w:val="006130D3"/>
    <w:rsid w:val="00613986"/>
    <w:rsid w:val="00624575"/>
    <w:rsid w:val="006312EE"/>
    <w:rsid w:val="00640B16"/>
    <w:rsid w:val="006412BD"/>
    <w:rsid w:val="00641792"/>
    <w:rsid w:val="00641D18"/>
    <w:rsid w:val="0064284D"/>
    <w:rsid w:val="00647365"/>
    <w:rsid w:val="006479FA"/>
    <w:rsid w:val="006503B3"/>
    <w:rsid w:val="0065130F"/>
    <w:rsid w:val="006536F7"/>
    <w:rsid w:val="006549D0"/>
    <w:rsid w:val="00663596"/>
    <w:rsid w:val="00664273"/>
    <w:rsid w:val="00676E82"/>
    <w:rsid w:val="006774BB"/>
    <w:rsid w:val="00681E21"/>
    <w:rsid w:val="00690BCB"/>
    <w:rsid w:val="00691191"/>
    <w:rsid w:val="00695AC6"/>
    <w:rsid w:val="006A27DF"/>
    <w:rsid w:val="006A65CD"/>
    <w:rsid w:val="006A7514"/>
    <w:rsid w:val="006B0EF6"/>
    <w:rsid w:val="006B75CC"/>
    <w:rsid w:val="006C5F96"/>
    <w:rsid w:val="006E31EE"/>
    <w:rsid w:val="006E6A5E"/>
    <w:rsid w:val="006E6C34"/>
    <w:rsid w:val="006F0F33"/>
    <w:rsid w:val="006F29FB"/>
    <w:rsid w:val="006F31B3"/>
    <w:rsid w:val="006F4A46"/>
    <w:rsid w:val="006F6024"/>
    <w:rsid w:val="006F6933"/>
    <w:rsid w:val="006F767E"/>
    <w:rsid w:val="007110B7"/>
    <w:rsid w:val="00720C00"/>
    <w:rsid w:val="00723AEA"/>
    <w:rsid w:val="00723F5C"/>
    <w:rsid w:val="00724440"/>
    <w:rsid w:val="0072530B"/>
    <w:rsid w:val="00726D23"/>
    <w:rsid w:val="007274A6"/>
    <w:rsid w:val="00730C47"/>
    <w:rsid w:val="00732D1B"/>
    <w:rsid w:val="007350C0"/>
    <w:rsid w:val="00736C14"/>
    <w:rsid w:val="00737707"/>
    <w:rsid w:val="00740023"/>
    <w:rsid w:val="00742576"/>
    <w:rsid w:val="00744968"/>
    <w:rsid w:val="00750028"/>
    <w:rsid w:val="007538F8"/>
    <w:rsid w:val="00753ED9"/>
    <w:rsid w:val="0075534A"/>
    <w:rsid w:val="007566EB"/>
    <w:rsid w:val="00761779"/>
    <w:rsid w:val="00762D34"/>
    <w:rsid w:val="00775EF5"/>
    <w:rsid w:val="00777D09"/>
    <w:rsid w:val="00780172"/>
    <w:rsid w:val="00780BD1"/>
    <w:rsid w:val="00784006"/>
    <w:rsid w:val="0079025E"/>
    <w:rsid w:val="00790D2A"/>
    <w:rsid w:val="0079254B"/>
    <w:rsid w:val="007946B5"/>
    <w:rsid w:val="00797AA1"/>
    <w:rsid w:val="007A09BB"/>
    <w:rsid w:val="007A181A"/>
    <w:rsid w:val="007A1956"/>
    <w:rsid w:val="007A2A68"/>
    <w:rsid w:val="007A7B22"/>
    <w:rsid w:val="007B042A"/>
    <w:rsid w:val="007B2644"/>
    <w:rsid w:val="007B2A0B"/>
    <w:rsid w:val="007B316B"/>
    <w:rsid w:val="007B3AB1"/>
    <w:rsid w:val="007B3E81"/>
    <w:rsid w:val="007B5459"/>
    <w:rsid w:val="007B5D6D"/>
    <w:rsid w:val="007B606E"/>
    <w:rsid w:val="007B7BA7"/>
    <w:rsid w:val="007C152E"/>
    <w:rsid w:val="007C2D66"/>
    <w:rsid w:val="007C3C62"/>
    <w:rsid w:val="007C4E08"/>
    <w:rsid w:val="007D13D9"/>
    <w:rsid w:val="007E17DB"/>
    <w:rsid w:val="007F178E"/>
    <w:rsid w:val="008003F9"/>
    <w:rsid w:val="008025A3"/>
    <w:rsid w:val="0080387F"/>
    <w:rsid w:val="008204A0"/>
    <w:rsid w:val="008207B3"/>
    <w:rsid w:val="008222A9"/>
    <w:rsid w:val="00830B8D"/>
    <w:rsid w:val="00834348"/>
    <w:rsid w:val="00835B06"/>
    <w:rsid w:val="00841A3F"/>
    <w:rsid w:val="008432CF"/>
    <w:rsid w:val="0085162A"/>
    <w:rsid w:val="00853291"/>
    <w:rsid w:val="00854BC1"/>
    <w:rsid w:val="00860C1C"/>
    <w:rsid w:val="00864994"/>
    <w:rsid w:val="0087048E"/>
    <w:rsid w:val="0087088E"/>
    <w:rsid w:val="008740DC"/>
    <w:rsid w:val="00876A37"/>
    <w:rsid w:val="00883009"/>
    <w:rsid w:val="00885DCC"/>
    <w:rsid w:val="0088729D"/>
    <w:rsid w:val="008969D9"/>
    <w:rsid w:val="008A29A4"/>
    <w:rsid w:val="008B2633"/>
    <w:rsid w:val="008B2DBE"/>
    <w:rsid w:val="008B40F9"/>
    <w:rsid w:val="008C019B"/>
    <w:rsid w:val="008C1B9F"/>
    <w:rsid w:val="008C32AE"/>
    <w:rsid w:val="008D1CC3"/>
    <w:rsid w:val="008D45F2"/>
    <w:rsid w:val="008D6C0C"/>
    <w:rsid w:val="008D6F77"/>
    <w:rsid w:val="008E12CD"/>
    <w:rsid w:val="008E37B1"/>
    <w:rsid w:val="008E4530"/>
    <w:rsid w:val="008F0850"/>
    <w:rsid w:val="008F47AA"/>
    <w:rsid w:val="008F5A3F"/>
    <w:rsid w:val="00902B9C"/>
    <w:rsid w:val="009112FE"/>
    <w:rsid w:val="00915E97"/>
    <w:rsid w:val="00915F56"/>
    <w:rsid w:val="009169B4"/>
    <w:rsid w:val="0091732E"/>
    <w:rsid w:val="00921B6B"/>
    <w:rsid w:val="00921E2F"/>
    <w:rsid w:val="0093274A"/>
    <w:rsid w:val="0093551E"/>
    <w:rsid w:val="00943FC4"/>
    <w:rsid w:val="009508D3"/>
    <w:rsid w:val="009522EF"/>
    <w:rsid w:val="0095256D"/>
    <w:rsid w:val="00957794"/>
    <w:rsid w:val="00957DEB"/>
    <w:rsid w:val="00960850"/>
    <w:rsid w:val="009611BD"/>
    <w:rsid w:val="00961DE7"/>
    <w:rsid w:val="0096369C"/>
    <w:rsid w:val="00970BEC"/>
    <w:rsid w:val="009735D0"/>
    <w:rsid w:val="00976D05"/>
    <w:rsid w:val="009852B2"/>
    <w:rsid w:val="009860AF"/>
    <w:rsid w:val="00993F49"/>
    <w:rsid w:val="009940FC"/>
    <w:rsid w:val="0099497D"/>
    <w:rsid w:val="00995696"/>
    <w:rsid w:val="009A2BB4"/>
    <w:rsid w:val="009B0342"/>
    <w:rsid w:val="009B5F6A"/>
    <w:rsid w:val="009B75C8"/>
    <w:rsid w:val="009C0BBC"/>
    <w:rsid w:val="009C1964"/>
    <w:rsid w:val="009C551B"/>
    <w:rsid w:val="009D0C97"/>
    <w:rsid w:val="009D3820"/>
    <w:rsid w:val="009D4E71"/>
    <w:rsid w:val="009E1C0C"/>
    <w:rsid w:val="009E26ED"/>
    <w:rsid w:val="009F107C"/>
    <w:rsid w:val="00A01B3D"/>
    <w:rsid w:val="00A02A20"/>
    <w:rsid w:val="00A0387E"/>
    <w:rsid w:val="00A11587"/>
    <w:rsid w:val="00A120E6"/>
    <w:rsid w:val="00A14948"/>
    <w:rsid w:val="00A14951"/>
    <w:rsid w:val="00A1495C"/>
    <w:rsid w:val="00A1553B"/>
    <w:rsid w:val="00A15C76"/>
    <w:rsid w:val="00A161A8"/>
    <w:rsid w:val="00A20BB9"/>
    <w:rsid w:val="00A21CA8"/>
    <w:rsid w:val="00A224AE"/>
    <w:rsid w:val="00A23C08"/>
    <w:rsid w:val="00A259B7"/>
    <w:rsid w:val="00A25EEF"/>
    <w:rsid w:val="00A27E66"/>
    <w:rsid w:val="00A33610"/>
    <w:rsid w:val="00A34802"/>
    <w:rsid w:val="00A402FD"/>
    <w:rsid w:val="00A43ADC"/>
    <w:rsid w:val="00A50EBF"/>
    <w:rsid w:val="00A5165E"/>
    <w:rsid w:val="00A51758"/>
    <w:rsid w:val="00A51F25"/>
    <w:rsid w:val="00A52962"/>
    <w:rsid w:val="00A53496"/>
    <w:rsid w:val="00A559C2"/>
    <w:rsid w:val="00A57FB4"/>
    <w:rsid w:val="00A618E0"/>
    <w:rsid w:val="00A62576"/>
    <w:rsid w:val="00A6323C"/>
    <w:rsid w:val="00A65200"/>
    <w:rsid w:val="00A66BAF"/>
    <w:rsid w:val="00A704BD"/>
    <w:rsid w:val="00A7510C"/>
    <w:rsid w:val="00A93E97"/>
    <w:rsid w:val="00A9740E"/>
    <w:rsid w:val="00AA1398"/>
    <w:rsid w:val="00AB277F"/>
    <w:rsid w:val="00AC0D56"/>
    <w:rsid w:val="00AC0EFD"/>
    <w:rsid w:val="00AC39C6"/>
    <w:rsid w:val="00AE2BE9"/>
    <w:rsid w:val="00AE533E"/>
    <w:rsid w:val="00AF7F9F"/>
    <w:rsid w:val="00B0157D"/>
    <w:rsid w:val="00B03749"/>
    <w:rsid w:val="00B04A30"/>
    <w:rsid w:val="00B14BEC"/>
    <w:rsid w:val="00B1693B"/>
    <w:rsid w:val="00B174B0"/>
    <w:rsid w:val="00B20706"/>
    <w:rsid w:val="00B20BB0"/>
    <w:rsid w:val="00B240F9"/>
    <w:rsid w:val="00B24F30"/>
    <w:rsid w:val="00B26DCA"/>
    <w:rsid w:val="00B26E43"/>
    <w:rsid w:val="00B27CC3"/>
    <w:rsid w:val="00B30395"/>
    <w:rsid w:val="00B3469D"/>
    <w:rsid w:val="00B357AE"/>
    <w:rsid w:val="00B36CB3"/>
    <w:rsid w:val="00B36FFC"/>
    <w:rsid w:val="00B418C2"/>
    <w:rsid w:val="00B4474D"/>
    <w:rsid w:val="00B45828"/>
    <w:rsid w:val="00B55BBD"/>
    <w:rsid w:val="00B61298"/>
    <w:rsid w:val="00B65300"/>
    <w:rsid w:val="00B66990"/>
    <w:rsid w:val="00B670C5"/>
    <w:rsid w:val="00B73C84"/>
    <w:rsid w:val="00B74C6E"/>
    <w:rsid w:val="00B77FA6"/>
    <w:rsid w:val="00B82E8D"/>
    <w:rsid w:val="00B86C1A"/>
    <w:rsid w:val="00B92CB4"/>
    <w:rsid w:val="00B92D4D"/>
    <w:rsid w:val="00B93C29"/>
    <w:rsid w:val="00B94EDB"/>
    <w:rsid w:val="00B96342"/>
    <w:rsid w:val="00B970EE"/>
    <w:rsid w:val="00BA332F"/>
    <w:rsid w:val="00BA42FC"/>
    <w:rsid w:val="00BA7DA4"/>
    <w:rsid w:val="00BB08D8"/>
    <w:rsid w:val="00BB209F"/>
    <w:rsid w:val="00BB3BAF"/>
    <w:rsid w:val="00BB4031"/>
    <w:rsid w:val="00BB47F4"/>
    <w:rsid w:val="00BB52F2"/>
    <w:rsid w:val="00BB54A6"/>
    <w:rsid w:val="00BB60FD"/>
    <w:rsid w:val="00BB6E66"/>
    <w:rsid w:val="00BC0A35"/>
    <w:rsid w:val="00BC4159"/>
    <w:rsid w:val="00BC4BAA"/>
    <w:rsid w:val="00BC6267"/>
    <w:rsid w:val="00BC77DE"/>
    <w:rsid w:val="00BD606A"/>
    <w:rsid w:val="00BE204E"/>
    <w:rsid w:val="00BE3194"/>
    <w:rsid w:val="00BE32F9"/>
    <w:rsid w:val="00BE6F16"/>
    <w:rsid w:val="00BF59DC"/>
    <w:rsid w:val="00C00AED"/>
    <w:rsid w:val="00C07682"/>
    <w:rsid w:val="00C114FA"/>
    <w:rsid w:val="00C11EEE"/>
    <w:rsid w:val="00C15CEA"/>
    <w:rsid w:val="00C1713B"/>
    <w:rsid w:val="00C17E36"/>
    <w:rsid w:val="00C205A9"/>
    <w:rsid w:val="00C206F5"/>
    <w:rsid w:val="00C25ABF"/>
    <w:rsid w:val="00C260AC"/>
    <w:rsid w:val="00C26B0C"/>
    <w:rsid w:val="00C26C66"/>
    <w:rsid w:val="00C300B6"/>
    <w:rsid w:val="00C307DC"/>
    <w:rsid w:val="00C33B2C"/>
    <w:rsid w:val="00C3410A"/>
    <w:rsid w:val="00C42AA2"/>
    <w:rsid w:val="00C452B3"/>
    <w:rsid w:val="00C45D63"/>
    <w:rsid w:val="00C5075E"/>
    <w:rsid w:val="00C52DAE"/>
    <w:rsid w:val="00C60A0D"/>
    <w:rsid w:val="00C61461"/>
    <w:rsid w:val="00C669D8"/>
    <w:rsid w:val="00C70502"/>
    <w:rsid w:val="00C7417A"/>
    <w:rsid w:val="00C74749"/>
    <w:rsid w:val="00C75733"/>
    <w:rsid w:val="00C820A4"/>
    <w:rsid w:val="00C829DF"/>
    <w:rsid w:val="00C843DD"/>
    <w:rsid w:val="00C85BB9"/>
    <w:rsid w:val="00C867B3"/>
    <w:rsid w:val="00C871A3"/>
    <w:rsid w:val="00C90A91"/>
    <w:rsid w:val="00C91D9A"/>
    <w:rsid w:val="00C91EB8"/>
    <w:rsid w:val="00C9273D"/>
    <w:rsid w:val="00C94F6B"/>
    <w:rsid w:val="00C979CA"/>
    <w:rsid w:val="00CA12B6"/>
    <w:rsid w:val="00CA2484"/>
    <w:rsid w:val="00CA3679"/>
    <w:rsid w:val="00CA469D"/>
    <w:rsid w:val="00CB0BE4"/>
    <w:rsid w:val="00CB0F6D"/>
    <w:rsid w:val="00CB536D"/>
    <w:rsid w:val="00CB6017"/>
    <w:rsid w:val="00CB75BD"/>
    <w:rsid w:val="00CC0946"/>
    <w:rsid w:val="00CC0C34"/>
    <w:rsid w:val="00CC1218"/>
    <w:rsid w:val="00CC15E6"/>
    <w:rsid w:val="00CC3056"/>
    <w:rsid w:val="00CC3401"/>
    <w:rsid w:val="00CC4CA7"/>
    <w:rsid w:val="00CC5A84"/>
    <w:rsid w:val="00CC77E1"/>
    <w:rsid w:val="00CC7AF4"/>
    <w:rsid w:val="00CD7C60"/>
    <w:rsid w:val="00CE29FF"/>
    <w:rsid w:val="00CE41E7"/>
    <w:rsid w:val="00CE5378"/>
    <w:rsid w:val="00CE5C37"/>
    <w:rsid w:val="00CE6D93"/>
    <w:rsid w:val="00CE79E6"/>
    <w:rsid w:val="00CF25D7"/>
    <w:rsid w:val="00CF71B1"/>
    <w:rsid w:val="00D1043F"/>
    <w:rsid w:val="00D12F20"/>
    <w:rsid w:val="00D13128"/>
    <w:rsid w:val="00D16CE4"/>
    <w:rsid w:val="00D235D1"/>
    <w:rsid w:val="00D313F7"/>
    <w:rsid w:val="00D3252D"/>
    <w:rsid w:val="00D36332"/>
    <w:rsid w:val="00D41C4D"/>
    <w:rsid w:val="00D4231D"/>
    <w:rsid w:val="00D42880"/>
    <w:rsid w:val="00D43600"/>
    <w:rsid w:val="00D46258"/>
    <w:rsid w:val="00D50429"/>
    <w:rsid w:val="00D51954"/>
    <w:rsid w:val="00D534C3"/>
    <w:rsid w:val="00D544C2"/>
    <w:rsid w:val="00D54AE7"/>
    <w:rsid w:val="00D5772C"/>
    <w:rsid w:val="00D62ABC"/>
    <w:rsid w:val="00D63944"/>
    <w:rsid w:val="00D64D18"/>
    <w:rsid w:val="00D65B92"/>
    <w:rsid w:val="00D66053"/>
    <w:rsid w:val="00D66AF4"/>
    <w:rsid w:val="00D675D5"/>
    <w:rsid w:val="00D706BD"/>
    <w:rsid w:val="00D707CC"/>
    <w:rsid w:val="00D72F84"/>
    <w:rsid w:val="00D76C3E"/>
    <w:rsid w:val="00D76DB1"/>
    <w:rsid w:val="00D84B72"/>
    <w:rsid w:val="00D920B3"/>
    <w:rsid w:val="00D944DB"/>
    <w:rsid w:val="00D95932"/>
    <w:rsid w:val="00DA3FBE"/>
    <w:rsid w:val="00DA4C39"/>
    <w:rsid w:val="00DA5106"/>
    <w:rsid w:val="00DA580D"/>
    <w:rsid w:val="00DA795D"/>
    <w:rsid w:val="00DB320A"/>
    <w:rsid w:val="00DB338F"/>
    <w:rsid w:val="00DB49D7"/>
    <w:rsid w:val="00DB4DAF"/>
    <w:rsid w:val="00DB6CA6"/>
    <w:rsid w:val="00DB713A"/>
    <w:rsid w:val="00DC3F55"/>
    <w:rsid w:val="00DC6E06"/>
    <w:rsid w:val="00DC6EAE"/>
    <w:rsid w:val="00DD0E5F"/>
    <w:rsid w:val="00DD51B3"/>
    <w:rsid w:val="00DD5F4D"/>
    <w:rsid w:val="00DD6EA0"/>
    <w:rsid w:val="00DE154B"/>
    <w:rsid w:val="00DE2DD7"/>
    <w:rsid w:val="00DE603D"/>
    <w:rsid w:val="00DE60C3"/>
    <w:rsid w:val="00DF1A4A"/>
    <w:rsid w:val="00E0139B"/>
    <w:rsid w:val="00E01676"/>
    <w:rsid w:val="00E026B2"/>
    <w:rsid w:val="00E11C37"/>
    <w:rsid w:val="00E12FCE"/>
    <w:rsid w:val="00E1734C"/>
    <w:rsid w:val="00E2273F"/>
    <w:rsid w:val="00E236D4"/>
    <w:rsid w:val="00E247E4"/>
    <w:rsid w:val="00E5043D"/>
    <w:rsid w:val="00E50F68"/>
    <w:rsid w:val="00E5315F"/>
    <w:rsid w:val="00E56365"/>
    <w:rsid w:val="00E70484"/>
    <w:rsid w:val="00E709A2"/>
    <w:rsid w:val="00E70A8C"/>
    <w:rsid w:val="00E712F6"/>
    <w:rsid w:val="00E72DE8"/>
    <w:rsid w:val="00E72E65"/>
    <w:rsid w:val="00E7357F"/>
    <w:rsid w:val="00E80E43"/>
    <w:rsid w:val="00E860C7"/>
    <w:rsid w:val="00E9246F"/>
    <w:rsid w:val="00EA0AC5"/>
    <w:rsid w:val="00EA0E99"/>
    <w:rsid w:val="00EA32F7"/>
    <w:rsid w:val="00EB0041"/>
    <w:rsid w:val="00EB17B4"/>
    <w:rsid w:val="00EB4212"/>
    <w:rsid w:val="00EB5391"/>
    <w:rsid w:val="00EC054E"/>
    <w:rsid w:val="00EC4223"/>
    <w:rsid w:val="00EC4491"/>
    <w:rsid w:val="00EC6D79"/>
    <w:rsid w:val="00ED0A50"/>
    <w:rsid w:val="00ED50CF"/>
    <w:rsid w:val="00EE3442"/>
    <w:rsid w:val="00EE45E8"/>
    <w:rsid w:val="00EF3122"/>
    <w:rsid w:val="00EF55BC"/>
    <w:rsid w:val="00EF6809"/>
    <w:rsid w:val="00F014B5"/>
    <w:rsid w:val="00F01676"/>
    <w:rsid w:val="00F05299"/>
    <w:rsid w:val="00F1110F"/>
    <w:rsid w:val="00F12E23"/>
    <w:rsid w:val="00F13153"/>
    <w:rsid w:val="00F15658"/>
    <w:rsid w:val="00F170FB"/>
    <w:rsid w:val="00F236EF"/>
    <w:rsid w:val="00F263D1"/>
    <w:rsid w:val="00F2684F"/>
    <w:rsid w:val="00F33E7E"/>
    <w:rsid w:val="00F37883"/>
    <w:rsid w:val="00F42966"/>
    <w:rsid w:val="00F44B2B"/>
    <w:rsid w:val="00F4516B"/>
    <w:rsid w:val="00F46A03"/>
    <w:rsid w:val="00F47937"/>
    <w:rsid w:val="00F5193A"/>
    <w:rsid w:val="00F51CC1"/>
    <w:rsid w:val="00F55C8F"/>
    <w:rsid w:val="00F56F64"/>
    <w:rsid w:val="00F57EC8"/>
    <w:rsid w:val="00F60737"/>
    <w:rsid w:val="00F6185C"/>
    <w:rsid w:val="00F61B7A"/>
    <w:rsid w:val="00F63DE4"/>
    <w:rsid w:val="00F6586B"/>
    <w:rsid w:val="00F67209"/>
    <w:rsid w:val="00F75EFD"/>
    <w:rsid w:val="00F76006"/>
    <w:rsid w:val="00F802CF"/>
    <w:rsid w:val="00F8580C"/>
    <w:rsid w:val="00F86649"/>
    <w:rsid w:val="00F90AC4"/>
    <w:rsid w:val="00F9381E"/>
    <w:rsid w:val="00F939A2"/>
    <w:rsid w:val="00F94475"/>
    <w:rsid w:val="00FA128F"/>
    <w:rsid w:val="00FA3E01"/>
    <w:rsid w:val="00FA400E"/>
    <w:rsid w:val="00FA54BA"/>
    <w:rsid w:val="00FA64C4"/>
    <w:rsid w:val="00FB0D14"/>
    <w:rsid w:val="00FB1158"/>
    <w:rsid w:val="00FB2BD0"/>
    <w:rsid w:val="00FB354C"/>
    <w:rsid w:val="00FB4CB8"/>
    <w:rsid w:val="00FB7026"/>
    <w:rsid w:val="00FC0595"/>
    <w:rsid w:val="00FC0CE3"/>
    <w:rsid w:val="00FC718D"/>
    <w:rsid w:val="00FC71F4"/>
    <w:rsid w:val="00FD105A"/>
    <w:rsid w:val="00FD7D35"/>
    <w:rsid w:val="00FE19FF"/>
    <w:rsid w:val="00FE205E"/>
    <w:rsid w:val="00FE3222"/>
    <w:rsid w:val="00FE3EA1"/>
    <w:rsid w:val="00FE7F95"/>
    <w:rsid w:val="00FF57AB"/>
    <w:rsid w:val="00FF64F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642D"/>
  </w:style>
  <w:style w:type="paragraph" w:styleId="Titolo3">
    <w:name w:val="heading 3"/>
    <w:basedOn w:val="Normale"/>
    <w:next w:val="Normale"/>
    <w:link w:val="Titolo3Carattere"/>
    <w:uiPriority w:val="9"/>
    <w:semiHidden/>
    <w:unhideWhenUsed/>
    <w:qFormat/>
    <w:rsid w:val="006A75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5">
    <w:name w:val="heading 5"/>
    <w:basedOn w:val="Normale"/>
    <w:next w:val="Normale"/>
    <w:link w:val="Titolo5Carattere"/>
    <w:qFormat/>
    <w:rsid w:val="000F1A2C"/>
    <w:pPr>
      <w:keepNext/>
      <w:spacing w:after="0" w:line="240" w:lineRule="auto"/>
      <w:jc w:val="both"/>
      <w:outlineLvl w:val="4"/>
    </w:pPr>
    <w:rPr>
      <w:rFonts w:ascii="Century" w:eastAsia="Times New Roman" w:hAnsi="Century"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8642D"/>
    <w:pPr>
      <w:keepLines/>
      <w:tabs>
        <w:tab w:val="center" w:pos="4320"/>
        <w:tab w:val="right" w:pos="8640"/>
      </w:tabs>
      <w:spacing w:after="0" w:line="240" w:lineRule="auto"/>
    </w:pPr>
    <w:rPr>
      <w:rFonts w:ascii="Arial Black" w:eastAsia="Times New Roman" w:hAnsi="Arial Black" w:cs="Arial Black"/>
      <w:caps/>
      <w:spacing w:val="60"/>
      <w:sz w:val="14"/>
      <w:szCs w:val="14"/>
      <w:lang w:val="en-US"/>
    </w:rPr>
  </w:style>
  <w:style w:type="character" w:customStyle="1" w:styleId="IntestazioneCarattere">
    <w:name w:val="Intestazione Carattere"/>
    <w:basedOn w:val="Carpredefinitoparagrafo"/>
    <w:link w:val="Intestazione"/>
    <w:uiPriority w:val="99"/>
    <w:rsid w:val="0008642D"/>
    <w:rPr>
      <w:rFonts w:ascii="Arial Black" w:eastAsia="Times New Roman" w:hAnsi="Arial Black" w:cs="Arial Black"/>
      <w:caps/>
      <w:spacing w:val="60"/>
      <w:sz w:val="14"/>
      <w:szCs w:val="14"/>
      <w:lang w:val="en-US"/>
    </w:rPr>
  </w:style>
  <w:style w:type="table" w:styleId="Grigliatabella">
    <w:name w:val="Table Grid"/>
    <w:basedOn w:val="Tabellanormale"/>
    <w:uiPriority w:val="39"/>
    <w:rsid w:val="0008642D"/>
    <w:pPr>
      <w:spacing w:after="0" w:line="240" w:lineRule="auto"/>
    </w:pPr>
    <w:rPr>
      <w:rFonts w:ascii="Times New Roman" w:eastAsia="Times New Roman" w:hAnsi="Times New Roman"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0864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642D"/>
  </w:style>
  <w:style w:type="paragraph" w:styleId="Nessunaspaziatura">
    <w:name w:val="No Spacing"/>
    <w:link w:val="NessunaspaziaturaCarattere"/>
    <w:uiPriority w:val="1"/>
    <w:qFormat/>
    <w:rsid w:val="0008642D"/>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08642D"/>
    <w:rPr>
      <w:rFonts w:eastAsiaTheme="minorEastAsia"/>
      <w:lang w:eastAsia="it-IT"/>
    </w:rPr>
  </w:style>
  <w:style w:type="paragraph" w:styleId="Testofumetto">
    <w:name w:val="Balloon Text"/>
    <w:basedOn w:val="Normale"/>
    <w:link w:val="TestofumettoCarattere"/>
    <w:uiPriority w:val="99"/>
    <w:semiHidden/>
    <w:unhideWhenUsed/>
    <w:rsid w:val="0008642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642D"/>
    <w:rPr>
      <w:rFonts w:ascii="Tahoma" w:hAnsi="Tahoma" w:cs="Tahoma"/>
      <w:sz w:val="16"/>
      <w:szCs w:val="16"/>
    </w:rPr>
  </w:style>
  <w:style w:type="paragraph" w:styleId="Paragrafoelenco">
    <w:name w:val="List Paragraph"/>
    <w:basedOn w:val="Normale"/>
    <w:uiPriority w:val="34"/>
    <w:qFormat/>
    <w:rsid w:val="007D13D9"/>
    <w:pPr>
      <w:ind w:left="720"/>
      <w:contextualSpacing/>
    </w:pPr>
  </w:style>
  <w:style w:type="character" w:styleId="Rimandonotaapidipagina">
    <w:name w:val="footnote reference"/>
    <w:semiHidden/>
    <w:rsid w:val="00B4474D"/>
    <w:rPr>
      <w:sz w:val="18"/>
      <w:szCs w:val="18"/>
      <w:vertAlign w:val="superscript"/>
    </w:rPr>
  </w:style>
  <w:style w:type="paragraph" w:styleId="Testonotaapidipagina">
    <w:name w:val="footnote text"/>
    <w:basedOn w:val="Normale"/>
    <w:link w:val="TestonotaapidipaginaCarattere"/>
    <w:rsid w:val="00B4474D"/>
    <w:pPr>
      <w:spacing w:before="240" w:after="120" w:line="240" w:lineRule="auto"/>
    </w:pPr>
    <w:rPr>
      <w:rFonts w:ascii="Garamond" w:eastAsia="Times New Roman" w:hAnsi="Garamond" w:cs="Garamond"/>
      <w:sz w:val="18"/>
      <w:szCs w:val="18"/>
      <w:lang w:val="en-US"/>
    </w:rPr>
  </w:style>
  <w:style w:type="character" w:customStyle="1" w:styleId="TestonotaapidipaginaCarattere">
    <w:name w:val="Testo nota a piè di pagina Carattere"/>
    <w:basedOn w:val="Carpredefinitoparagrafo"/>
    <w:link w:val="Testonotaapidipagina"/>
    <w:rsid w:val="00B4474D"/>
    <w:rPr>
      <w:rFonts w:ascii="Garamond" w:eastAsia="Times New Roman" w:hAnsi="Garamond" w:cs="Garamond"/>
      <w:sz w:val="18"/>
      <w:szCs w:val="18"/>
      <w:lang w:val="en-US"/>
    </w:rPr>
  </w:style>
  <w:style w:type="character" w:styleId="Collegamentoipertestuale">
    <w:name w:val="Hyperlink"/>
    <w:basedOn w:val="Carpredefinitoparagrafo"/>
    <w:uiPriority w:val="99"/>
    <w:unhideWhenUsed/>
    <w:rsid w:val="006F6933"/>
    <w:rPr>
      <w:color w:val="0000FF" w:themeColor="hyperlink"/>
      <w:u w:val="single"/>
    </w:rPr>
  </w:style>
  <w:style w:type="character" w:styleId="Collegamentovisitato">
    <w:name w:val="FollowedHyperlink"/>
    <w:basedOn w:val="Carpredefinitoparagrafo"/>
    <w:uiPriority w:val="99"/>
    <w:semiHidden/>
    <w:unhideWhenUsed/>
    <w:rsid w:val="006F6933"/>
    <w:rPr>
      <w:color w:val="800080" w:themeColor="followedHyperlink"/>
      <w:u w:val="single"/>
    </w:rPr>
  </w:style>
  <w:style w:type="paragraph" w:styleId="NormaleWeb">
    <w:name w:val="Normal (Web)"/>
    <w:basedOn w:val="Normale"/>
    <w:uiPriority w:val="99"/>
    <w:unhideWhenUsed/>
    <w:rsid w:val="00357248"/>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Default">
    <w:name w:val="Default"/>
    <w:rsid w:val="00C42A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5Carattere">
    <w:name w:val="Titolo 5 Carattere"/>
    <w:basedOn w:val="Carpredefinitoparagrafo"/>
    <w:link w:val="Titolo5"/>
    <w:rsid w:val="000F1A2C"/>
    <w:rPr>
      <w:rFonts w:ascii="Century" w:eastAsia="Times New Roman" w:hAnsi="Century" w:cs="Times New Roman"/>
      <w:b/>
      <w:bCs/>
      <w:sz w:val="24"/>
      <w:szCs w:val="24"/>
      <w:lang w:eastAsia="it-IT"/>
    </w:rPr>
  </w:style>
  <w:style w:type="character" w:customStyle="1" w:styleId="apple-converted-space">
    <w:name w:val="apple-converted-space"/>
    <w:basedOn w:val="Carpredefinitoparagrafo"/>
    <w:rsid w:val="000F1A2C"/>
  </w:style>
  <w:style w:type="character" w:styleId="Enfasigrassetto">
    <w:name w:val="Strong"/>
    <w:basedOn w:val="Carpredefinitoparagrafo"/>
    <w:uiPriority w:val="22"/>
    <w:qFormat/>
    <w:rsid w:val="000F1A2C"/>
    <w:rPr>
      <w:b/>
      <w:bCs/>
    </w:rPr>
  </w:style>
  <w:style w:type="character" w:styleId="Enfasicorsivo">
    <w:name w:val="Emphasis"/>
    <w:basedOn w:val="Carpredefinitoparagrafo"/>
    <w:uiPriority w:val="20"/>
    <w:qFormat/>
    <w:rsid w:val="00F802CF"/>
    <w:rPr>
      <w:i/>
      <w:iCs/>
    </w:rPr>
  </w:style>
  <w:style w:type="character" w:customStyle="1" w:styleId="Menzionenonrisolta1">
    <w:name w:val="Menzione non risolta1"/>
    <w:basedOn w:val="Carpredefinitoparagrafo"/>
    <w:uiPriority w:val="99"/>
    <w:semiHidden/>
    <w:unhideWhenUsed/>
    <w:rsid w:val="008204A0"/>
    <w:rPr>
      <w:color w:val="605E5C"/>
      <w:shd w:val="clear" w:color="auto" w:fill="E1DFDD"/>
    </w:rPr>
  </w:style>
  <w:style w:type="character" w:customStyle="1" w:styleId="Titolo3Carattere">
    <w:name w:val="Titolo 3 Carattere"/>
    <w:basedOn w:val="Carpredefinitoparagrafo"/>
    <w:link w:val="Titolo3"/>
    <w:uiPriority w:val="9"/>
    <w:semiHidden/>
    <w:rsid w:val="006A7514"/>
    <w:rPr>
      <w:rFonts w:asciiTheme="majorHAnsi" w:eastAsiaTheme="majorEastAsia" w:hAnsiTheme="majorHAnsi" w:cstheme="majorBidi"/>
      <w:color w:val="243F60" w:themeColor="accent1" w:themeShade="7F"/>
      <w:sz w:val="24"/>
      <w:szCs w:val="24"/>
    </w:rPr>
  </w:style>
  <w:style w:type="character" w:customStyle="1" w:styleId="gd">
    <w:name w:val="gd"/>
    <w:basedOn w:val="Carpredefinitoparagrafo"/>
    <w:rsid w:val="006A7514"/>
  </w:style>
  <w:style w:type="character" w:customStyle="1" w:styleId="g3">
    <w:name w:val="g3"/>
    <w:basedOn w:val="Carpredefinitoparagrafo"/>
    <w:rsid w:val="006A7514"/>
  </w:style>
  <w:style w:type="character" w:customStyle="1" w:styleId="hb">
    <w:name w:val="hb"/>
    <w:basedOn w:val="Carpredefinitoparagrafo"/>
    <w:rsid w:val="006A7514"/>
  </w:style>
  <w:style w:type="character" w:customStyle="1" w:styleId="g2">
    <w:name w:val="g2"/>
    <w:basedOn w:val="Carpredefinitoparagrafo"/>
    <w:rsid w:val="006A7514"/>
  </w:style>
</w:styles>
</file>

<file path=word/webSettings.xml><?xml version="1.0" encoding="utf-8"?>
<w:webSettings xmlns:r="http://schemas.openxmlformats.org/officeDocument/2006/relationships" xmlns:w="http://schemas.openxmlformats.org/wordprocessingml/2006/main">
  <w:divs>
    <w:div w:id="153493672">
      <w:bodyDiv w:val="1"/>
      <w:marLeft w:val="0"/>
      <w:marRight w:val="0"/>
      <w:marTop w:val="0"/>
      <w:marBottom w:val="0"/>
      <w:divBdr>
        <w:top w:val="none" w:sz="0" w:space="0" w:color="auto"/>
        <w:left w:val="none" w:sz="0" w:space="0" w:color="auto"/>
        <w:bottom w:val="none" w:sz="0" w:space="0" w:color="auto"/>
        <w:right w:val="none" w:sz="0" w:space="0" w:color="auto"/>
      </w:divBdr>
      <w:divsChild>
        <w:div w:id="512914484">
          <w:marLeft w:val="0"/>
          <w:marRight w:val="0"/>
          <w:marTop w:val="0"/>
          <w:marBottom w:val="0"/>
          <w:divBdr>
            <w:top w:val="none" w:sz="0" w:space="0" w:color="auto"/>
            <w:left w:val="none" w:sz="0" w:space="0" w:color="auto"/>
            <w:bottom w:val="none" w:sz="0" w:space="0" w:color="auto"/>
            <w:right w:val="none" w:sz="0" w:space="0" w:color="auto"/>
          </w:divBdr>
          <w:divsChild>
            <w:div w:id="1953633978">
              <w:marLeft w:val="0"/>
              <w:marRight w:val="0"/>
              <w:marTop w:val="0"/>
              <w:marBottom w:val="0"/>
              <w:divBdr>
                <w:top w:val="none" w:sz="0" w:space="0" w:color="auto"/>
                <w:left w:val="none" w:sz="0" w:space="0" w:color="auto"/>
                <w:bottom w:val="none" w:sz="0" w:space="0" w:color="auto"/>
                <w:right w:val="none" w:sz="0" w:space="0" w:color="auto"/>
              </w:divBdr>
            </w:div>
            <w:div w:id="1789817029">
              <w:marLeft w:val="300"/>
              <w:marRight w:val="0"/>
              <w:marTop w:val="0"/>
              <w:marBottom w:val="0"/>
              <w:divBdr>
                <w:top w:val="none" w:sz="0" w:space="0" w:color="auto"/>
                <w:left w:val="none" w:sz="0" w:space="0" w:color="auto"/>
                <w:bottom w:val="none" w:sz="0" w:space="0" w:color="auto"/>
                <w:right w:val="none" w:sz="0" w:space="0" w:color="auto"/>
              </w:divBdr>
            </w:div>
            <w:div w:id="1859469609">
              <w:marLeft w:val="300"/>
              <w:marRight w:val="0"/>
              <w:marTop w:val="0"/>
              <w:marBottom w:val="0"/>
              <w:divBdr>
                <w:top w:val="none" w:sz="0" w:space="0" w:color="auto"/>
                <w:left w:val="none" w:sz="0" w:space="0" w:color="auto"/>
                <w:bottom w:val="none" w:sz="0" w:space="0" w:color="auto"/>
                <w:right w:val="none" w:sz="0" w:space="0" w:color="auto"/>
              </w:divBdr>
            </w:div>
            <w:div w:id="1364406702">
              <w:marLeft w:val="0"/>
              <w:marRight w:val="0"/>
              <w:marTop w:val="0"/>
              <w:marBottom w:val="0"/>
              <w:divBdr>
                <w:top w:val="none" w:sz="0" w:space="0" w:color="auto"/>
                <w:left w:val="none" w:sz="0" w:space="0" w:color="auto"/>
                <w:bottom w:val="none" w:sz="0" w:space="0" w:color="auto"/>
                <w:right w:val="none" w:sz="0" w:space="0" w:color="auto"/>
              </w:divBdr>
            </w:div>
            <w:div w:id="1818914241">
              <w:marLeft w:val="60"/>
              <w:marRight w:val="0"/>
              <w:marTop w:val="0"/>
              <w:marBottom w:val="0"/>
              <w:divBdr>
                <w:top w:val="none" w:sz="0" w:space="0" w:color="auto"/>
                <w:left w:val="none" w:sz="0" w:space="0" w:color="auto"/>
                <w:bottom w:val="none" w:sz="0" w:space="0" w:color="auto"/>
                <w:right w:val="none" w:sz="0" w:space="0" w:color="auto"/>
              </w:divBdr>
            </w:div>
          </w:divsChild>
        </w:div>
        <w:div w:id="684211017">
          <w:marLeft w:val="0"/>
          <w:marRight w:val="0"/>
          <w:marTop w:val="0"/>
          <w:marBottom w:val="0"/>
          <w:divBdr>
            <w:top w:val="none" w:sz="0" w:space="0" w:color="auto"/>
            <w:left w:val="none" w:sz="0" w:space="0" w:color="auto"/>
            <w:bottom w:val="none" w:sz="0" w:space="0" w:color="auto"/>
            <w:right w:val="none" w:sz="0" w:space="0" w:color="auto"/>
          </w:divBdr>
          <w:divsChild>
            <w:div w:id="1952274536">
              <w:marLeft w:val="0"/>
              <w:marRight w:val="0"/>
              <w:marTop w:val="120"/>
              <w:marBottom w:val="0"/>
              <w:divBdr>
                <w:top w:val="none" w:sz="0" w:space="0" w:color="auto"/>
                <w:left w:val="none" w:sz="0" w:space="0" w:color="auto"/>
                <w:bottom w:val="none" w:sz="0" w:space="0" w:color="auto"/>
                <w:right w:val="none" w:sz="0" w:space="0" w:color="auto"/>
              </w:divBdr>
              <w:divsChild>
                <w:div w:id="185755248">
                  <w:marLeft w:val="0"/>
                  <w:marRight w:val="0"/>
                  <w:marTop w:val="0"/>
                  <w:marBottom w:val="0"/>
                  <w:divBdr>
                    <w:top w:val="none" w:sz="0" w:space="0" w:color="auto"/>
                    <w:left w:val="none" w:sz="0" w:space="0" w:color="auto"/>
                    <w:bottom w:val="none" w:sz="0" w:space="0" w:color="auto"/>
                    <w:right w:val="none" w:sz="0" w:space="0" w:color="auto"/>
                  </w:divBdr>
                  <w:divsChild>
                    <w:div w:id="6292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2509">
      <w:bodyDiv w:val="1"/>
      <w:marLeft w:val="0"/>
      <w:marRight w:val="0"/>
      <w:marTop w:val="0"/>
      <w:marBottom w:val="0"/>
      <w:divBdr>
        <w:top w:val="none" w:sz="0" w:space="0" w:color="auto"/>
        <w:left w:val="none" w:sz="0" w:space="0" w:color="auto"/>
        <w:bottom w:val="none" w:sz="0" w:space="0" w:color="auto"/>
        <w:right w:val="none" w:sz="0" w:space="0" w:color="auto"/>
      </w:divBdr>
    </w:div>
    <w:div w:id="350495527">
      <w:bodyDiv w:val="1"/>
      <w:marLeft w:val="0"/>
      <w:marRight w:val="0"/>
      <w:marTop w:val="0"/>
      <w:marBottom w:val="0"/>
      <w:divBdr>
        <w:top w:val="none" w:sz="0" w:space="0" w:color="auto"/>
        <w:left w:val="none" w:sz="0" w:space="0" w:color="auto"/>
        <w:bottom w:val="none" w:sz="0" w:space="0" w:color="auto"/>
        <w:right w:val="none" w:sz="0" w:space="0" w:color="auto"/>
      </w:divBdr>
    </w:div>
    <w:div w:id="552692387">
      <w:bodyDiv w:val="1"/>
      <w:marLeft w:val="0"/>
      <w:marRight w:val="0"/>
      <w:marTop w:val="0"/>
      <w:marBottom w:val="0"/>
      <w:divBdr>
        <w:top w:val="none" w:sz="0" w:space="0" w:color="auto"/>
        <w:left w:val="none" w:sz="0" w:space="0" w:color="auto"/>
        <w:bottom w:val="none" w:sz="0" w:space="0" w:color="auto"/>
        <w:right w:val="none" w:sz="0" w:space="0" w:color="auto"/>
      </w:divBdr>
    </w:div>
    <w:div w:id="133503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fumbria.it/" TargetMode="External"/><Relationship Id="rId18" Type="http://schemas.openxmlformats.org/officeDocument/2006/relationships/hyperlink" Target="mailto:leonardo.fabbretti@comune.gualdocattaneo.pg.it" TargetMode="Externa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mailto:unionecomuni.tos@postacert.umbria.i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tefania.bertinelli@comune.gualdocattaneo.pg.i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eonardo.fabbretti@comune.gualdocattaneo.pg.it" TargetMode="External"/><Relationship Id="rId20" Type="http://schemas.openxmlformats.org/officeDocument/2006/relationships/hyperlink" Target="mailto:leonardo.fabbretti@comune.gualdocattaneo.pg.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stefania.bertinelli@comune.gualdocattaneo.pg.it" TargetMode="External"/><Relationship Id="rId23" Type="http://schemas.openxmlformats.org/officeDocument/2006/relationships/hyperlink" Target="mailto:stefania.bertinelli@comune.gualdocattaneo.pg.it"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stefania.bertinelli@comune.gualdocattaneo.pg.i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informatici@unionecomuni.pg.it"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Piano comunale di protezione civile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F326F8-5366-4C37-9616-A904233E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16</Pages>
  <Words>3009</Words>
  <Characters>17155</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Vol. 3 - Attivarsi</vt:lpstr>
    </vt:vector>
  </TitlesOfParts>
  <Company/>
  <LinksUpToDate>false</LinksUpToDate>
  <CharactersWithSpaces>20124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 3 - Attivarsi</dc:title>
  <dc:subject>Il sistema comunale di protezione civile</dc:subject>
  <dc:creator>Progetto SISPRO Comune di ……………</dc:creator>
  <cp:lastModifiedBy>polizialocale</cp:lastModifiedBy>
  <cp:revision>46</cp:revision>
  <cp:lastPrinted>2018-05-11T09:59:00Z</cp:lastPrinted>
  <dcterms:created xsi:type="dcterms:W3CDTF">2020-11-17T12:18:00Z</dcterms:created>
  <dcterms:modified xsi:type="dcterms:W3CDTF">2024-01-02T08:37:00Z</dcterms:modified>
</cp:coreProperties>
</file>